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84E9E" w14:textId="77777777" w:rsidR="00654DB5" w:rsidRDefault="00654DB5" w:rsidP="00654DB5">
      <w:pPr>
        <w:tabs>
          <w:tab w:val="left" w:pos="360"/>
        </w:tabs>
        <w:autoSpaceDE w:val="0"/>
        <w:autoSpaceDN w:val="0"/>
        <w:adjustRightInd w:val="0"/>
        <w:ind w:left="360" w:hanging="360"/>
        <w:outlineLvl w:val="0"/>
        <w:rPr>
          <w:rFonts w:ascii="Arial" w:hAnsi="Arial" w:cs="Arial"/>
          <w:b/>
          <w:bCs/>
          <w:color w:val="000000"/>
          <w:sz w:val="36"/>
          <w:szCs w:val="36"/>
        </w:rPr>
      </w:pPr>
      <w:r>
        <w:rPr>
          <w:noProof/>
        </w:rPr>
        <w:drawing>
          <wp:inline distT="0" distB="0" distL="0" distR="0" wp14:anchorId="44BB61A0" wp14:editId="639D18C1">
            <wp:extent cx="5848350" cy="1009650"/>
            <wp:effectExtent l="19050" t="0" r="0" b="0"/>
            <wp:docPr id="1" name="Picture 1" descr="PDAC Header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AC Header Blue"/>
                    <pic:cNvPicPr>
                      <a:picLocks noChangeAspect="1" noChangeArrowheads="1"/>
                    </pic:cNvPicPr>
                  </pic:nvPicPr>
                  <pic:blipFill>
                    <a:blip r:embed="rId8" cstate="print"/>
                    <a:srcRect/>
                    <a:stretch>
                      <a:fillRect/>
                    </a:stretch>
                  </pic:blipFill>
                  <pic:spPr bwMode="auto">
                    <a:xfrm>
                      <a:off x="0" y="0"/>
                      <a:ext cx="5848350" cy="1009650"/>
                    </a:xfrm>
                    <a:prstGeom prst="rect">
                      <a:avLst/>
                    </a:prstGeom>
                    <a:noFill/>
                    <a:ln w="9525">
                      <a:noFill/>
                      <a:miter lim="800000"/>
                      <a:headEnd/>
                      <a:tailEnd/>
                    </a:ln>
                  </pic:spPr>
                </pic:pic>
              </a:graphicData>
            </a:graphic>
          </wp:inline>
        </w:drawing>
      </w:r>
    </w:p>
    <w:p w14:paraId="345CDB84" w14:textId="77777777" w:rsidR="00654DB5" w:rsidRDefault="00654DB5" w:rsidP="00654DB5">
      <w:pPr>
        <w:tabs>
          <w:tab w:val="left" w:pos="360"/>
        </w:tabs>
        <w:autoSpaceDE w:val="0"/>
        <w:autoSpaceDN w:val="0"/>
        <w:adjustRightInd w:val="0"/>
        <w:ind w:left="360" w:hanging="360"/>
        <w:jc w:val="center"/>
        <w:outlineLvl w:val="0"/>
        <w:rPr>
          <w:rFonts w:ascii="Arial" w:hAnsi="Arial" w:cs="Arial"/>
          <w:b/>
          <w:bCs/>
          <w:color w:val="000000"/>
          <w:sz w:val="32"/>
          <w:szCs w:val="32"/>
        </w:rPr>
      </w:pPr>
    </w:p>
    <w:p w14:paraId="695E21CE" w14:textId="2A87AE06" w:rsidR="00654DB5" w:rsidRDefault="00654DB5" w:rsidP="00654DB5">
      <w:pPr>
        <w:tabs>
          <w:tab w:val="left" w:pos="360"/>
        </w:tabs>
        <w:autoSpaceDE w:val="0"/>
        <w:autoSpaceDN w:val="0"/>
        <w:adjustRightInd w:val="0"/>
        <w:ind w:left="360" w:hanging="360"/>
        <w:jc w:val="center"/>
        <w:outlineLvl w:val="0"/>
        <w:rPr>
          <w:rFonts w:ascii="Arial" w:hAnsi="Arial" w:cs="Arial"/>
          <w:b/>
          <w:bCs/>
          <w:color w:val="000000"/>
          <w:sz w:val="40"/>
          <w:szCs w:val="40"/>
        </w:rPr>
      </w:pPr>
      <w:r w:rsidRPr="001F0D01">
        <w:rPr>
          <w:rFonts w:ascii="Arial" w:hAnsi="Arial" w:cs="Arial"/>
          <w:b/>
          <w:bCs/>
          <w:color w:val="000000"/>
          <w:sz w:val="40"/>
          <w:szCs w:val="40"/>
        </w:rPr>
        <w:t>201</w:t>
      </w:r>
      <w:r w:rsidR="003155C7">
        <w:rPr>
          <w:rFonts w:ascii="Arial" w:hAnsi="Arial" w:cs="Arial"/>
          <w:b/>
          <w:bCs/>
          <w:color w:val="000000"/>
          <w:sz w:val="40"/>
          <w:szCs w:val="40"/>
        </w:rPr>
        <w:t>9</w:t>
      </w:r>
      <w:r w:rsidRPr="001F0D01">
        <w:rPr>
          <w:rFonts w:ascii="Arial" w:hAnsi="Arial" w:cs="Arial"/>
          <w:b/>
          <w:bCs/>
          <w:color w:val="000000"/>
          <w:sz w:val="40"/>
          <w:szCs w:val="40"/>
        </w:rPr>
        <w:t xml:space="preserve"> – 20</w:t>
      </w:r>
      <w:r w:rsidR="003155C7">
        <w:rPr>
          <w:rFonts w:ascii="Arial" w:hAnsi="Arial" w:cs="Arial"/>
          <w:b/>
          <w:bCs/>
          <w:color w:val="000000"/>
          <w:sz w:val="40"/>
          <w:szCs w:val="40"/>
        </w:rPr>
        <w:t>20</w:t>
      </w:r>
      <w:r w:rsidRPr="001F0D01">
        <w:rPr>
          <w:rFonts w:ascii="Arial" w:hAnsi="Arial" w:cs="Arial"/>
          <w:b/>
          <w:bCs/>
          <w:color w:val="000000"/>
          <w:sz w:val="40"/>
          <w:szCs w:val="40"/>
        </w:rPr>
        <w:t xml:space="preserve"> Project Questionnaire Instructions</w:t>
      </w:r>
    </w:p>
    <w:p w14:paraId="5B43C748" w14:textId="77777777" w:rsidR="00A01C12" w:rsidRPr="001F0D01" w:rsidRDefault="00A01C12" w:rsidP="00654DB5">
      <w:pPr>
        <w:tabs>
          <w:tab w:val="left" w:pos="360"/>
        </w:tabs>
        <w:autoSpaceDE w:val="0"/>
        <w:autoSpaceDN w:val="0"/>
        <w:adjustRightInd w:val="0"/>
        <w:ind w:left="360" w:hanging="360"/>
        <w:jc w:val="center"/>
        <w:outlineLvl w:val="0"/>
        <w:rPr>
          <w:rFonts w:ascii="Arial" w:hAnsi="Arial" w:cs="Arial"/>
          <w:b/>
          <w:bCs/>
          <w:color w:val="000000"/>
          <w:sz w:val="40"/>
          <w:szCs w:val="40"/>
        </w:rPr>
      </w:pPr>
      <w:r>
        <w:rPr>
          <w:rFonts w:ascii="Arial" w:hAnsi="Arial" w:cs="Arial"/>
          <w:b/>
          <w:bCs/>
          <w:color w:val="000000"/>
          <w:sz w:val="40"/>
          <w:szCs w:val="40"/>
        </w:rPr>
        <w:t xml:space="preserve">and Preparation Guide </w:t>
      </w:r>
    </w:p>
    <w:p w14:paraId="52410121" w14:textId="77777777" w:rsidR="00654DB5" w:rsidRPr="00BF6188" w:rsidRDefault="00654DB5" w:rsidP="00654DB5">
      <w:pPr>
        <w:rPr>
          <w:rFonts w:ascii="Arial" w:hAnsi="Arial" w:cs="Arial"/>
          <w:b/>
          <w:i/>
        </w:rPr>
      </w:pPr>
    </w:p>
    <w:p w14:paraId="22D51F04" w14:textId="488997AD" w:rsidR="00A01C12" w:rsidRDefault="00654DB5" w:rsidP="00654DB5">
      <w:pPr>
        <w:rPr>
          <w:rFonts w:ascii="Arial" w:hAnsi="Arial" w:cs="Arial"/>
          <w:b/>
          <w:i/>
          <w:sz w:val="22"/>
          <w:szCs w:val="22"/>
        </w:rPr>
      </w:pPr>
      <w:r w:rsidRPr="003155C7">
        <w:rPr>
          <w:rFonts w:ascii="Arial" w:hAnsi="Arial" w:cs="Arial"/>
          <w:b/>
          <w:i/>
          <w:sz w:val="22"/>
          <w:szCs w:val="22"/>
          <w:highlight w:val="yellow"/>
        </w:rPr>
        <w:t xml:space="preserve">All questionnaires must be submitted </w:t>
      </w:r>
      <w:r w:rsidR="00B22709" w:rsidRPr="003155C7">
        <w:rPr>
          <w:rFonts w:ascii="Arial" w:hAnsi="Arial" w:cs="Arial"/>
          <w:b/>
          <w:i/>
          <w:sz w:val="22"/>
          <w:szCs w:val="22"/>
          <w:highlight w:val="yellow"/>
        </w:rPr>
        <w:t>by close of business</w:t>
      </w:r>
      <w:r w:rsidRPr="003155C7">
        <w:rPr>
          <w:rFonts w:ascii="Arial" w:hAnsi="Arial" w:cs="Arial"/>
          <w:b/>
          <w:i/>
          <w:sz w:val="22"/>
          <w:szCs w:val="22"/>
          <w:highlight w:val="yellow"/>
        </w:rPr>
        <w:t xml:space="preserve"> on </w:t>
      </w:r>
      <w:r w:rsidR="00C210CD" w:rsidRPr="003155C7">
        <w:rPr>
          <w:rFonts w:ascii="Arial" w:hAnsi="Arial" w:cs="Arial"/>
          <w:b/>
          <w:i/>
          <w:sz w:val="22"/>
          <w:szCs w:val="22"/>
          <w:highlight w:val="yellow"/>
          <w:u w:val="single"/>
        </w:rPr>
        <w:t xml:space="preserve">Friday, November </w:t>
      </w:r>
      <w:r w:rsidR="004957D8">
        <w:rPr>
          <w:rFonts w:ascii="Arial" w:hAnsi="Arial" w:cs="Arial"/>
          <w:b/>
          <w:i/>
          <w:sz w:val="22"/>
          <w:szCs w:val="22"/>
          <w:highlight w:val="yellow"/>
          <w:u w:val="single"/>
        </w:rPr>
        <w:t>1</w:t>
      </w:r>
      <w:r w:rsidRPr="003155C7">
        <w:rPr>
          <w:rFonts w:ascii="Arial" w:hAnsi="Arial" w:cs="Arial"/>
          <w:b/>
          <w:i/>
          <w:sz w:val="22"/>
          <w:szCs w:val="22"/>
          <w:highlight w:val="yellow"/>
          <w:u w:val="single"/>
        </w:rPr>
        <w:t>,</w:t>
      </w:r>
      <w:r w:rsidRPr="003155C7">
        <w:rPr>
          <w:rFonts w:ascii="Arial" w:hAnsi="Arial" w:cs="Arial"/>
          <w:b/>
          <w:i/>
          <w:sz w:val="22"/>
          <w:szCs w:val="22"/>
          <w:highlight w:val="yellow"/>
          <w:u w:val="single"/>
          <w:vertAlign w:val="superscript"/>
        </w:rPr>
        <w:t xml:space="preserve"> </w:t>
      </w:r>
      <w:r w:rsidRPr="003155C7">
        <w:rPr>
          <w:rFonts w:ascii="Arial" w:hAnsi="Arial" w:cs="Arial"/>
          <w:b/>
          <w:i/>
          <w:sz w:val="22"/>
          <w:szCs w:val="22"/>
          <w:highlight w:val="yellow"/>
          <w:u w:val="single"/>
        </w:rPr>
        <w:t>201</w:t>
      </w:r>
      <w:r w:rsidR="004957D8">
        <w:rPr>
          <w:rFonts w:ascii="Arial" w:hAnsi="Arial" w:cs="Arial"/>
          <w:b/>
          <w:i/>
          <w:sz w:val="22"/>
          <w:szCs w:val="22"/>
          <w:highlight w:val="yellow"/>
          <w:u w:val="single"/>
        </w:rPr>
        <w:t>9</w:t>
      </w:r>
      <w:r w:rsidRPr="003155C7">
        <w:rPr>
          <w:rFonts w:ascii="Arial" w:hAnsi="Arial" w:cs="Arial"/>
          <w:b/>
          <w:i/>
          <w:sz w:val="22"/>
          <w:szCs w:val="22"/>
          <w:highlight w:val="yellow"/>
        </w:rPr>
        <w:t>.</w:t>
      </w:r>
      <w:r w:rsidRPr="00C210CD">
        <w:rPr>
          <w:rFonts w:ascii="Arial" w:hAnsi="Arial" w:cs="Arial"/>
          <w:b/>
          <w:i/>
          <w:sz w:val="22"/>
          <w:szCs w:val="22"/>
        </w:rPr>
        <w:t xml:space="preserve"> </w:t>
      </w:r>
    </w:p>
    <w:p w14:paraId="65138FA1" w14:textId="77777777" w:rsidR="00A01C12" w:rsidRDefault="00A01C12" w:rsidP="00654DB5">
      <w:pPr>
        <w:rPr>
          <w:rFonts w:ascii="Arial" w:hAnsi="Arial" w:cs="Arial"/>
          <w:b/>
          <w:i/>
          <w:sz w:val="22"/>
          <w:szCs w:val="22"/>
        </w:rPr>
      </w:pPr>
    </w:p>
    <w:p w14:paraId="3A79EFA7" w14:textId="77777777" w:rsidR="00A01C12" w:rsidRDefault="00A01C12" w:rsidP="00654DB5">
      <w:pPr>
        <w:rPr>
          <w:rFonts w:ascii="Arial" w:hAnsi="Arial" w:cs="Arial"/>
          <w:b/>
          <w:i/>
          <w:sz w:val="22"/>
          <w:szCs w:val="22"/>
        </w:rPr>
      </w:pPr>
      <w:r>
        <w:rPr>
          <w:rFonts w:ascii="Arial" w:hAnsi="Arial" w:cs="Arial"/>
          <w:b/>
          <w:i/>
          <w:sz w:val="22"/>
          <w:szCs w:val="22"/>
        </w:rPr>
        <w:t xml:space="preserve">Feel free to use this document to compile your information, and then share with colleagues before entering </w:t>
      </w:r>
      <w:r w:rsidR="001D32B7">
        <w:rPr>
          <w:rFonts w:ascii="Arial" w:hAnsi="Arial" w:cs="Arial"/>
          <w:b/>
          <w:i/>
          <w:sz w:val="22"/>
          <w:szCs w:val="22"/>
        </w:rPr>
        <w:t>your responses via</w:t>
      </w:r>
      <w:r>
        <w:rPr>
          <w:rFonts w:ascii="Arial" w:hAnsi="Arial" w:cs="Arial"/>
          <w:b/>
          <w:i/>
          <w:sz w:val="22"/>
          <w:szCs w:val="22"/>
        </w:rPr>
        <w:t xml:space="preserve"> the online questionnaire.</w:t>
      </w:r>
    </w:p>
    <w:p w14:paraId="72EB9D2D" w14:textId="77777777" w:rsidR="00A01C12" w:rsidRDefault="00A01C12" w:rsidP="00654DB5">
      <w:pPr>
        <w:rPr>
          <w:rFonts w:ascii="Arial" w:hAnsi="Arial" w:cs="Arial"/>
          <w:b/>
          <w:i/>
          <w:sz w:val="22"/>
          <w:szCs w:val="22"/>
        </w:rPr>
      </w:pPr>
    </w:p>
    <w:p w14:paraId="53F9BA70" w14:textId="77777777" w:rsidR="00654DB5" w:rsidRPr="00C210CD" w:rsidRDefault="00654DB5" w:rsidP="00654DB5">
      <w:pPr>
        <w:rPr>
          <w:rFonts w:ascii="Arial" w:hAnsi="Arial" w:cs="Arial"/>
          <w:b/>
          <w:i/>
          <w:sz w:val="22"/>
          <w:szCs w:val="22"/>
        </w:rPr>
      </w:pPr>
      <w:r w:rsidRPr="00C210CD">
        <w:rPr>
          <w:rFonts w:ascii="Arial" w:hAnsi="Arial" w:cs="Arial"/>
          <w:b/>
          <w:i/>
          <w:sz w:val="22"/>
          <w:szCs w:val="22"/>
        </w:rPr>
        <w:t xml:space="preserve">If you have questions or experience difficulties completing the questionnaire, please contact Amy Schrimpf at (937) 229-9066 or </w:t>
      </w:r>
      <w:hyperlink r:id="rId9" w:history="1">
        <w:r w:rsidRPr="00C210CD">
          <w:rPr>
            <w:rStyle w:val="Hyperlink"/>
            <w:rFonts w:ascii="Arial" w:hAnsi="Arial" w:cs="Arial"/>
            <w:b/>
            <w:i/>
            <w:sz w:val="22"/>
            <w:szCs w:val="22"/>
          </w:rPr>
          <w:t>aschrimpf@daytonregion.com</w:t>
        </w:r>
      </w:hyperlink>
      <w:r w:rsidR="00C210CD" w:rsidRPr="00C210CD">
        <w:rPr>
          <w:rFonts w:ascii="Arial" w:hAnsi="Arial" w:cs="Arial"/>
          <w:b/>
          <w:i/>
          <w:sz w:val="22"/>
          <w:szCs w:val="22"/>
        </w:rPr>
        <w:t xml:space="preserve"> or </w:t>
      </w:r>
      <w:r w:rsidR="00F77990">
        <w:rPr>
          <w:rFonts w:ascii="Arial" w:hAnsi="Arial" w:cs="Arial"/>
          <w:b/>
          <w:i/>
          <w:sz w:val="22"/>
          <w:szCs w:val="22"/>
        </w:rPr>
        <w:t>Hayley Lappin</w:t>
      </w:r>
      <w:r w:rsidR="00C210CD" w:rsidRPr="00C210CD">
        <w:rPr>
          <w:rFonts w:ascii="Arial" w:hAnsi="Arial" w:cs="Arial"/>
          <w:b/>
          <w:i/>
          <w:sz w:val="22"/>
          <w:szCs w:val="22"/>
        </w:rPr>
        <w:t xml:space="preserve"> at 229-90</w:t>
      </w:r>
      <w:r w:rsidR="00F77990">
        <w:rPr>
          <w:rFonts w:ascii="Arial" w:hAnsi="Arial" w:cs="Arial"/>
          <w:b/>
          <w:i/>
          <w:sz w:val="22"/>
          <w:szCs w:val="22"/>
        </w:rPr>
        <w:t>87</w:t>
      </w:r>
      <w:r w:rsidR="00C210CD" w:rsidRPr="00C210CD">
        <w:rPr>
          <w:rFonts w:ascii="Arial" w:hAnsi="Arial" w:cs="Arial"/>
          <w:b/>
          <w:i/>
          <w:sz w:val="22"/>
          <w:szCs w:val="22"/>
        </w:rPr>
        <w:t xml:space="preserve"> or </w:t>
      </w:r>
      <w:hyperlink r:id="rId10" w:history="1">
        <w:r w:rsidR="00F77990" w:rsidRPr="009D1880">
          <w:rPr>
            <w:rStyle w:val="Hyperlink"/>
            <w:rFonts w:ascii="Arial" w:hAnsi="Arial" w:cs="Arial"/>
            <w:b/>
            <w:i/>
            <w:sz w:val="22"/>
            <w:szCs w:val="22"/>
          </w:rPr>
          <w:t>hlappin@daytonregion.com</w:t>
        </w:r>
      </w:hyperlink>
      <w:r w:rsidRPr="00C210CD">
        <w:rPr>
          <w:rFonts w:ascii="Arial" w:hAnsi="Arial" w:cs="Arial"/>
          <w:b/>
          <w:i/>
          <w:sz w:val="22"/>
          <w:szCs w:val="22"/>
        </w:rPr>
        <w:t xml:space="preserve">.  </w:t>
      </w:r>
    </w:p>
    <w:p w14:paraId="2E723487" w14:textId="77777777" w:rsidR="00654DB5" w:rsidRPr="001F0D01" w:rsidRDefault="00654DB5" w:rsidP="00654DB5">
      <w:pPr>
        <w:tabs>
          <w:tab w:val="left" w:pos="0"/>
        </w:tabs>
        <w:autoSpaceDE w:val="0"/>
        <w:autoSpaceDN w:val="0"/>
        <w:adjustRightInd w:val="0"/>
        <w:rPr>
          <w:rFonts w:ascii="Arial" w:hAnsi="Arial" w:cs="Arial"/>
          <w:b/>
          <w:i/>
          <w:color w:val="000000"/>
          <w:sz w:val="22"/>
          <w:szCs w:val="22"/>
        </w:rPr>
      </w:pPr>
    </w:p>
    <w:p w14:paraId="6E55F0B6" w14:textId="77777777" w:rsidR="00654DB5" w:rsidRDefault="00654DB5" w:rsidP="00654DB5">
      <w:pPr>
        <w:rPr>
          <w:rFonts w:ascii="Arial" w:hAnsi="Arial" w:cs="Arial"/>
          <w:b/>
          <w:bCs/>
          <w:color w:val="000000"/>
          <w:sz w:val="22"/>
          <w:szCs w:val="22"/>
        </w:rPr>
      </w:pPr>
      <w:r w:rsidRPr="001F0D01">
        <w:rPr>
          <w:rFonts w:ascii="Arial" w:hAnsi="Arial" w:cs="Arial"/>
          <w:b/>
          <w:bCs/>
          <w:color w:val="000000"/>
          <w:sz w:val="22"/>
          <w:szCs w:val="22"/>
        </w:rPr>
        <w:t>A few tips:</w:t>
      </w:r>
    </w:p>
    <w:p w14:paraId="720075DE" w14:textId="106FBB48" w:rsidR="001F0D01" w:rsidRPr="004C7B6C" w:rsidRDefault="001F0D01" w:rsidP="00654DB5">
      <w:pPr>
        <w:numPr>
          <w:ilvl w:val="0"/>
          <w:numId w:val="1"/>
        </w:numPr>
        <w:tabs>
          <w:tab w:val="left" w:pos="360"/>
        </w:tabs>
        <w:autoSpaceDE w:val="0"/>
        <w:autoSpaceDN w:val="0"/>
        <w:adjustRightInd w:val="0"/>
        <w:outlineLvl w:val="2"/>
        <w:rPr>
          <w:color w:val="000000"/>
          <w:sz w:val="22"/>
          <w:szCs w:val="22"/>
        </w:rPr>
      </w:pPr>
      <w:r w:rsidRPr="004C7B6C">
        <w:rPr>
          <w:color w:val="000000"/>
          <w:sz w:val="22"/>
          <w:szCs w:val="22"/>
        </w:rPr>
        <w:t xml:space="preserve">All project questionnaire information </w:t>
      </w:r>
      <w:r w:rsidR="00C210CD" w:rsidRPr="004C7B6C">
        <w:rPr>
          <w:color w:val="000000"/>
          <w:sz w:val="22"/>
          <w:szCs w:val="22"/>
        </w:rPr>
        <w:t xml:space="preserve">and supporting documents </w:t>
      </w:r>
      <w:r w:rsidRPr="004C7B6C">
        <w:rPr>
          <w:color w:val="000000"/>
          <w:sz w:val="22"/>
          <w:szCs w:val="22"/>
        </w:rPr>
        <w:t xml:space="preserve">will be posted on the Dayton Development Coalition’s website during a public comment period. </w:t>
      </w:r>
      <w:r w:rsidRPr="004C7B6C">
        <w:rPr>
          <w:rFonts w:cs="Calibri"/>
          <w:b/>
          <w:sz w:val="22"/>
          <w:szCs w:val="22"/>
        </w:rPr>
        <w:t xml:space="preserve">DO NOT INCLUDE INFORMATION IN YOUR QUESTIONNAIRE </w:t>
      </w:r>
      <w:r w:rsidR="004957D8" w:rsidRPr="004C7B6C">
        <w:rPr>
          <w:rFonts w:cs="Calibri"/>
          <w:b/>
          <w:sz w:val="22"/>
          <w:szCs w:val="22"/>
        </w:rPr>
        <w:t xml:space="preserve">(for example budgets or fundraising documents) </w:t>
      </w:r>
      <w:r w:rsidRPr="004C7B6C">
        <w:rPr>
          <w:rFonts w:cs="Calibri"/>
          <w:b/>
          <w:sz w:val="22"/>
          <w:szCs w:val="22"/>
        </w:rPr>
        <w:t xml:space="preserve">THAT YOU DO NOT WANT </w:t>
      </w:r>
      <w:r w:rsidR="0058048A" w:rsidRPr="004C7B6C">
        <w:rPr>
          <w:rFonts w:cs="Calibri"/>
          <w:b/>
          <w:sz w:val="22"/>
          <w:szCs w:val="22"/>
        </w:rPr>
        <w:t>AVAILABLE TO THE</w:t>
      </w:r>
      <w:r w:rsidRPr="004C7B6C">
        <w:rPr>
          <w:rFonts w:cs="Calibri"/>
          <w:b/>
          <w:sz w:val="22"/>
          <w:szCs w:val="22"/>
        </w:rPr>
        <w:t xml:space="preserve"> GENERAL PUBLIC.  </w:t>
      </w:r>
      <w:r w:rsidRPr="004C7B6C">
        <w:rPr>
          <w:color w:val="000000"/>
          <w:sz w:val="22"/>
          <w:szCs w:val="22"/>
        </w:rPr>
        <w:t xml:space="preserve"> </w:t>
      </w:r>
    </w:p>
    <w:p w14:paraId="16B6BA51" w14:textId="77777777" w:rsidR="001F0D01" w:rsidRPr="001F0D01" w:rsidRDefault="001F0D01" w:rsidP="001F0D01">
      <w:pPr>
        <w:tabs>
          <w:tab w:val="left" w:pos="360"/>
        </w:tabs>
        <w:autoSpaceDE w:val="0"/>
        <w:autoSpaceDN w:val="0"/>
        <w:adjustRightInd w:val="0"/>
        <w:ind w:left="720"/>
        <w:outlineLvl w:val="2"/>
        <w:rPr>
          <w:color w:val="000000"/>
          <w:sz w:val="22"/>
          <w:szCs w:val="22"/>
        </w:rPr>
      </w:pPr>
    </w:p>
    <w:p w14:paraId="7B1661DB" w14:textId="77777777" w:rsidR="00654DB5" w:rsidRDefault="00654DB5" w:rsidP="00654DB5">
      <w:pPr>
        <w:numPr>
          <w:ilvl w:val="0"/>
          <w:numId w:val="1"/>
        </w:numPr>
        <w:tabs>
          <w:tab w:val="left" w:pos="360"/>
        </w:tabs>
        <w:autoSpaceDE w:val="0"/>
        <w:autoSpaceDN w:val="0"/>
        <w:adjustRightInd w:val="0"/>
        <w:outlineLvl w:val="2"/>
        <w:rPr>
          <w:color w:val="000000"/>
          <w:sz w:val="22"/>
          <w:szCs w:val="22"/>
        </w:rPr>
      </w:pPr>
      <w:r w:rsidRPr="001F0D01">
        <w:rPr>
          <w:color w:val="000000"/>
          <w:sz w:val="22"/>
          <w:szCs w:val="22"/>
        </w:rPr>
        <w:t>Take a moment to review the questions before filling out the form</w:t>
      </w:r>
      <w:r w:rsidR="00A01C12">
        <w:rPr>
          <w:color w:val="000000"/>
          <w:sz w:val="22"/>
          <w:szCs w:val="22"/>
        </w:rPr>
        <w:t>,</w:t>
      </w:r>
      <w:r w:rsidRPr="001F0D01">
        <w:rPr>
          <w:color w:val="000000"/>
          <w:sz w:val="22"/>
          <w:szCs w:val="22"/>
        </w:rPr>
        <w:t xml:space="preserve"> </w:t>
      </w:r>
      <w:r w:rsidR="00A01C12">
        <w:rPr>
          <w:color w:val="000000"/>
          <w:sz w:val="22"/>
          <w:szCs w:val="22"/>
        </w:rPr>
        <w:t>and feel free to use this document to store your answers until you’re ready to</w:t>
      </w:r>
      <w:r w:rsidRPr="001F0D01">
        <w:rPr>
          <w:color w:val="000000"/>
          <w:sz w:val="22"/>
          <w:szCs w:val="22"/>
        </w:rPr>
        <w:t xml:space="preserve"> </w:t>
      </w:r>
      <w:r w:rsidR="00A01C12">
        <w:rPr>
          <w:color w:val="000000"/>
          <w:sz w:val="22"/>
          <w:szCs w:val="22"/>
        </w:rPr>
        <w:t>submit the questionnaire online. M</w:t>
      </w:r>
      <w:r w:rsidRPr="001F0D01">
        <w:rPr>
          <w:color w:val="000000"/>
          <w:sz w:val="22"/>
          <w:szCs w:val="22"/>
        </w:rPr>
        <w:t>ost questions are simple, but others may require some preparation.</w:t>
      </w:r>
    </w:p>
    <w:p w14:paraId="24B503C0" w14:textId="77777777" w:rsidR="001F0D01" w:rsidRDefault="001F0D01" w:rsidP="001F0D01">
      <w:pPr>
        <w:pStyle w:val="ListParagraph"/>
        <w:rPr>
          <w:color w:val="000000"/>
          <w:sz w:val="22"/>
          <w:szCs w:val="22"/>
        </w:rPr>
      </w:pPr>
    </w:p>
    <w:p w14:paraId="4F5D9386" w14:textId="77777777" w:rsidR="00654DB5" w:rsidRDefault="00654DB5" w:rsidP="00654DB5">
      <w:pPr>
        <w:numPr>
          <w:ilvl w:val="0"/>
          <w:numId w:val="1"/>
        </w:numPr>
        <w:tabs>
          <w:tab w:val="left" w:pos="360"/>
        </w:tabs>
        <w:autoSpaceDE w:val="0"/>
        <w:autoSpaceDN w:val="0"/>
        <w:adjustRightInd w:val="0"/>
        <w:outlineLvl w:val="2"/>
        <w:rPr>
          <w:color w:val="000000"/>
          <w:sz w:val="22"/>
          <w:szCs w:val="22"/>
        </w:rPr>
      </w:pPr>
      <w:r w:rsidRPr="001F0D01">
        <w:rPr>
          <w:color w:val="000000"/>
          <w:sz w:val="22"/>
          <w:szCs w:val="22"/>
        </w:rPr>
        <w:t xml:space="preserve">Many questions require an answer and must be filled in before submitting the questionnaire; those required questions are noted with an asterisk (*). If you miss a required question, you will </w:t>
      </w:r>
      <w:r w:rsidR="00825908">
        <w:rPr>
          <w:color w:val="000000"/>
          <w:sz w:val="22"/>
          <w:szCs w:val="22"/>
        </w:rPr>
        <w:t>be prompted to complete it</w:t>
      </w:r>
      <w:r w:rsidRPr="001F0D01">
        <w:rPr>
          <w:color w:val="000000"/>
          <w:sz w:val="22"/>
          <w:szCs w:val="22"/>
        </w:rPr>
        <w:t>.</w:t>
      </w:r>
      <w:r w:rsidR="00825908">
        <w:rPr>
          <w:color w:val="000000"/>
          <w:sz w:val="22"/>
          <w:szCs w:val="22"/>
        </w:rPr>
        <w:t xml:space="preserve"> You will not be able to move to the next set of questions until the required question is answered. </w:t>
      </w:r>
    </w:p>
    <w:p w14:paraId="53F14D0D" w14:textId="77777777" w:rsidR="001F0D01" w:rsidRDefault="001F0D01" w:rsidP="001F0D01">
      <w:pPr>
        <w:pStyle w:val="ListParagraph"/>
        <w:rPr>
          <w:color w:val="000000"/>
          <w:sz w:val="22"/>
          <w:szCs w:val="22"/>
        </w:rPr>
      </w:pPr>
    </w:p>
    <w:p w14:paraId="6B25CF9A" w14:textId="67595795" w:rsidR="00654DB5" w:rsidRDefault="00654DB5" w:rsidP="00654DB5">
      <w:pPr>
        <w:numPr>
          <w:ilvl w:val="0"/>
          <w:numId w:val="1"/>
        </w:numPr>
        <w:tabs>
          <w:tab w:val="left" w:pos="360"/>
        </w:tabs>
        <w:autoSpaceDE w:val="0"/>
        <w:autoSpaceDN w:val="0"/>
        <w:adjustRightInd w:val="0"/>
        <w:outlineLvl w:val="2"/>
        <w:rPr>
          <w:color w:val="000000"/>
          <w:sz w:val="22"/>
          <w:szCs w:val="22"/>
        </w:rPr>
      </w:pPr>
      <w:r w:rsidRPr="001F0D01">
        <w:rPr>
          <w:color w:val="000000"/>
          <w:sz w:val="22"/>
          <w:szCs w:val="22"/>
        </w:rPr>
        <w:t xml:space="preserve">Once </w:t>
      </w:r>
      <w:r w:rsidR="00C210CD">
        <w:rPr>
          <w:color w:val="000000"/>
          <w:sz w:val="22"/>
          <w:szCs w:val="22"/>
        </w:rPr>
        <w:t>your completed questionnaire</w:t>
      </w:r>
      <w:r w:rsidRPr="001F0D01">
        <w:rPr>
          <w:color w:val="000000"/>
          <w:sz w:val="22"/>
          <w:szCs w:val="22"/>
        </w:rPr>
        <w:t xml:space="preserve"> has been submitted, you will receive a confirmation message on your browser as well as an email confirmation. If you </w:t>
      </w:r>
      <w:r w:rsidRPr="001F0D01">
        <w:rPr>
          <w:b/>
          <w:color w:val="000000"/>
          <w:sz w:val="22"/>
          <w:szCs w:val="22"/>
        </w:rPr>
        <w:t>DO NOT</w:t>
      </w:r>
      <w:r w:rsidRPr="001F0D01">
        <w:rPr>
          <w:color w:val="000000"/>
          <w:sz w:val="22"/>
          <w:szCs w:val="22"/>
        </w:rPr>
        <w:t xml:space="preserve"> receive this confirmation message, please contact Amy Schrimpf</w:t>
      </w:r>
      <w:r w:rsidR="006E6F27">
        <w:rPr>
          <w:color w:val="000000"/>
          <w:sz w:val="22"/>
          <w:szCs w:val="22"/>
        </w:rPr>
        <w:t xml:space="preserve"> at</w:t>
      </w:r>
      <w:r w:rsidR="006E6F27" w:rsidRPr="006E6F27">
        <w:rPr>
          <w:color w:val="000000"/>
          <w:sz w:val="22"/>
          <w:szCs w:val="22"/>
        </w:rPr>
        <w:t xml:space="preserve"> (937) 229-9066 or aschrimpf@daytonregion.com</w:t>
      </w:r>
      <w:r w:rsidRPr="001F0D01">
        <w:rPr>
          <w:color w:val="000000"/>
          <w:sz w:val="22"/>
          <w:szCs w:val="22"/>
        </w:rPr>
        <w:t xml:space="preserve">. </w:t>
      </w:r>
    </w:p>
    <w:p w14:paraId="249A25A8" w14:textId="77777777" w:rsidR="001F0D01" w:rsidRDefault="001F0D01" w:rsidP="001F0D01">
      <w:pPr>
        <w:pStyle w:val="ListParagraph"/>
        <w:rPr>
          <w:color w:val="000000"/>
          <w:sz w:val="22"/>
          <w:szCs w:val="22"/>
        </w:rPr>
      </w:pPr>
    </w:p>
    <w:p w14:paraId="48A36849" w14:textId="338FA7BE" w:rsidR="00654DB5" w:rsidRPr="0058048A" w:rsidRDefault="00B22709" w:rsidP="00654DB5">
      <w:pPr>
        <w:numPr>
          <w:ilvl w:val="0"/>
          <w:numId w:val="1"/>
        </w:numPr>
        <w:tabs>
          <w:tab w:val="left" w:pos="360"/>
        </w:tabs>
        <w:autoSpaceDE w:val="0"/>
        <w:autoSpaceDN w:val="0"/>
        <w:adjustRightInd w:val="0"/>
        <w:outlineLvl w:val="2"/>
        <w:rPr>
          <w:b/>
          <w:color w:val="000000"/>
          <w:sz w:val="22"/>
          <w:szCs w:val="22"/>
          <w:u w:val="single"/>
        </w:rPr>
      </w:pPr>
      <w:r>
        <w:rPr>
          <w:color w:val="000000"/>
          <w:sz w:val="22"/>
          <w:szCs w:val="22"/>
        </w:rPr>
        <w:t>Project sponsors</w:t>
      </w:r>
      <w:r w:rsidR="00654DB5" w:rsidRPr="001F0D01">
        <w:rPr>
          <w:color w:val="000000"/>
          <w:sz w:val="22"/>
          <w:szCs w:val="22"/>
        </w:rPr>
        <w:t xml:space="preserve"> </w:t>
      </w:r>
      <w:proofErr w:type="gramStart"/>
      <w:r w:rsidR="00654DB5" w:rsidRPr="001F0D01">
        <w:rPr>
          <w:color w:val="000000"/>
          <w:sz w:val="22"/>
          <w:szCs w:val="22"/>
        </w:rPr>
        <w:t>have the opportunity to</w:t>
      </w:r>
      <w:proofErr w:type="gramEnd"/>
      <w:r w:rsidR="00654DB5" w:rsidRPr="001F0D01">
        <w:rPr>
          <w:color w:val="000000"/>
          <w:sz w:val="22"/>
          <w:szCs w:val="22"/>
        </w:rPr>
        <w:t xml:space="preserve"> include supporting documents</w:t>
      </w:r>
      <w:r>
        <w:rPr>
          <w:color w:val="000000"/>
          <w:sz w:val="22"/>
          <w:szCs w:val="22"/>
        </w:rPr>
        <w:t xml:space="preserve"> with their completed questionnaire</w:t>
      </w:r>
      <w:r w:rsidR="00C210CD" w:rsidRPr="001F0D01">
        <w:rPr>
          <w:color w:val="000000"/>
          <w:sz w:val="22"/>
          <w:szCs w:val="22"/>
        </w:rPr>
        <w:t xml:space="preserve">; </w:t>
      </w:r>
      <w:r w:rsidR="00C210CD" w:rsidRPr="004C7B6C">
        <w:rPr>
          <w:color w:val="000000"/>
          <w:sz w:val="22"/>
          <w:szCs w:val="22"/>
        </w:rPr>
        <w:t>see question #5</w:t>
      </w:r>
      <w:r w:rsidR="004C7B6C" w:rsidRPr="004C7B6C">
        <w:rPr>
          <w:color w:val="000000"/>
          <w:sz w:val="22"/>
          <w:szCs w:val="22"/>
        </w:rPr>
        <w:t>4</w:t>
      </w:r>
      <w:r w:rsidR="00C210CD">
        <w:rPr>
          <w:color w:val="000000"/>
          <w:sz w:val="22"/>
          <w:szCs w:val="22"/>
        </w:rPr>
        <w:t>.</w:t>
      </w:r>
      <w:r w:rsidR="00654DB5" w:rsidRPr="001F0D01">
        <w:rPr>
          <w:color w:val="000000"/>
          <w:sz w:val="22"/>
          <w:szCs w:val="22"/>
        </w:rPr>
        <w:t xml:space="preserve"> (</w:t>
      </w:r>
      <w:r w:rsidR="00C210CD">
        <w:rPr>
          <w:color w:val="000000"/>
          <w:sz w:val="22"/>
          <w:szCs w:val="22"/>
        </w:rPr>
        <w:t>Supporting documents can be</w:t>
      </w:r>
      <w:r w:rsidR="00654DB5" w:rsidRPr="001F0D01">
        <w:rPr>
          <w:color w:val="000000"/>
          <w:sz w:val="22"/>
          <w:szCs w:val="22"/>
        </w:rPr>
        <w:t xml:space="preserve"> Board list</w:t>
      </w:r>
      <w:r w:rsidR="00C210CD">
        <w:rPr>
          <w:color w:val="000000"/>
          <w:sz w:val="22"/>
          <w:szCs w:val="22"/>
        </w:rPr>
        <w:t>s</w:t>
      </w:r>
      <w:r w:rsidR="00654DB5" w:rsidRPr="001F0D01">
        <w:rPr>
          <w:color w:val="000000"/>
          <w:sz w:val="22"/>
          <w:szCs w:val="22"/>
        </w:rPr>
        <w:t>, project renderings, maps, letters of support, etc</w:t>
      </w:r>
      <w:r w:rsidR="0058048A">
        <w:rPr>
          <w:color w:val="000000"/>
          <w:sz w:val="22"/>
          <w:szCs w:val="22"/>
        </w:rPr>
        <w:t>.</w:t>
      </w:r>
      <w:r w:rsidR="00654DB5" w:rsidRPr="001F0D01">
        <w:rPr>
          <w:color w:val="000000"/>
          <w:sz w:val="22"/>
          <w:szCs w:val="22"/>
        </w:rPr>
        <w:t xml:space="preserve">). It is recommended that you include only the most important information and keep </w:t>
      </w:r>
      <w:r w:rsidR="00C210CD">
        <w:rPr>
          <w:color w:val="000000"/>
          <w:sz w:val="22"/>
          <w:szCs w:val="22"/>
        </w:rPr>
        <w:t>the number of pages</w:t>
      </w:r>
      <w:r w:rsidR="0058048A">
        <w:rPr>
          <w:color w:val="000000"/>
          <w:sz w:val="22"/>
          <w:szCs w:val="22"/>
        </w:rPr>
        <w:t xml:space="preserve"> in your single attachment</w:t>
      </w:r>
      <w:r w:rsidR="00654DB5" w:rsidRPr="001F0D01">
        <w:rPr>
          <w:color w:val="000000"/>
          <w:sz w:val="22"/>
          <w:szCs w:val="22"/>
        </w:rPr>
        <w:t xml:space="preserve"> to a minimum; </w:t>
      </w:r>
      <w:r w:rsidRPr="00B22709">
        <w:rPr>
          <w:b/>
          <w:color w:val="000000"/>
          <w:sz w:val="22"/>
          <w:szCs w:val="22"/>
        </w:rPr>
        <w:t xml:space="preserve">PROJECT SPONSORS ARE PERMITTED TO ATTACH </w:t>
      </w:r>
      <w:r w:rsidRPr="0058048A">
        <w:rPr>
          <w:b/>
          <w:color w:val="000000"/>
          <w:sz w:val="22"/>
          <w:szCs w:val="22"/>
          <w:u w:val="single"/>
        </w:rPr>
        <w:t>ONE</w:t>
      </w:r>
      <w:r w:rsidRPr="00B22709">
        <w:rPr>
          <w:b/>
          <w:color w:val="000000"/>
          <w:sz w:val="22"/>
          <w:szCs w:val="22"/>
        </w:rPr>
        <w:t xml:space="preserve"> PDF</w:t>
      </w:r>
      <w:r>
        <w:rPr>
          <w:b/>
          <w:color w:val="000000"/>
          <w:sz w:val="22"/>
          <w:szCs w:val="22"/>
        </w:rPr>
        <w:t xml:space="preserve"> DOCUMENT THAT CONTAINS ALL</w:t>
      </w:r>
      <w:r w:rsidRPr="00B22709">
        <w:rPr>
          <w:b/>
          <w:color w:val="000000"/>
          <w:sz w:val="22"/>
          <w:szCs w:val="22"/>
        </w:rPr>
        <w:t xml:space="preserve"> SUPPORTING </w:t>
      </w:r>
      <w:r>
        <w:rPr>
          <w:b/>
          <w:color w:val="000000"/>
          <w:sz w:val="22"/>
          <w:szCs w:val="22"/>
        </w:rPr>
        <w:t>MATERIALS</w:t>
      </w:r>
      <w:r w:rsidRPr="00B22709">
        <w:rPr>
          <w:b/>
          <w:color w:val="000000"/>
          <w:sz w:val="22"/>
          <w:szCs w:val="22"/>
        </w:rPr>
        <w:t xml:space="preserve">.  </w:t>
      </w:r>
      <w:r w:rsidRPr="0058048A">
        <w:rPr>
          <w:b/>
          <w:color w:val="000000"/>
          <w:sz w:val="22"/>
          <w:szCs w:val="22"/>
          <w:u w:val="single"/>
        </w:rPr>
        <w:t>THIS ONE PDF FILE SHOULD NOT EXCEED 10 PAGES.</w:t>
      </w:r>
    </w:p>
    <w:p w14:paraId="3FE49295" w14:textId="77777777" w:rsidR="001F0D01" w:rsidRDefault="001F0D01" w:rsidP="001F0D01">
      <w:pPr>
        <w:tabs>
          <w:tab w:val="left" w:pos="360"/>
        </w:tabs>
        <w:autoSpaceDE w:val="0"/>
        <w:autoSpaceDN w:val="0"/>
        <w:adjustRightInd w:val="0"/>
        <w:ind w:left="720"/>
        <w:outlineLvl w:val="2"/>
        <w:rPr>
          <w:color w:val="000000"/>
          <w:sz w:val="22"/>
          <w:szCs w:val="22"/>
        </w:rPr>
      </w:pPr>
    </w:p>
    <w:p w14:paraId="3ED844B5" w14:textId="77777777" w:rsidR="001F0D01" w:rsidRPr="001F0D01" w:rsidRDefault="001F0D01" w:rsidP="001F0D01">
      <w:pPr>
        <w:jc w:val="center"/>
        <w:rPr>
          <w:rFonts w:ascii="Arial" w:hAnsi="Arial" w:cs="Arial"/>
          <w:b/>
          <w:i/>
          <w:sz w:val="22"/>
          <w:szCs w:val="22"/>
        </w:rPr>
      </w:pPr>
      <w:r>
        <w:rPr>
          <w:rFonts w:ascii="Arial" w:hAnsi="Arial" w:cs="Arial"/>
          <w:b/>
          <w:i/>
          <w:sz w:val="22"/>
          <w:szCs w:val="22"/>
        </w:rPr>
        <w:t>Please see next page</w:t>
      </w:r>
      <w:r w:rsidR="00534AFF">
        <w:rPr>
          <w:rFonts w:ascii="Arial" w:hAnsi="Arial" w:cs="Arial"/>
          <w:b/>
          <w:i/>
          <w:sz w:val="22"/>
          <w:szCs w:val="22"/>
        </w:rPr>
        <w:t>s</w:t>
      </w:r>
      <w:r>
        <w:rPr>
          <w:rFonts w:ascii="Arial" w:hAnsi="Arial" w:cs="Arial"/>
          <w:b/>
          <w:i/>
          <w:sz w:val="22"/>
          <w:szCs w:val="22"/>
        </w:rPr>
        <w:t xml:space="preserve"> for detailed instructions for each PDAC question.</w:t>
      </w:r>
    </w:p>
    <w:p w14:paraId="09D0A0C9" w14:textId="77777777" w:rsidR="001F0D01" w:rsidRDefault="001F0D01">
      <w:pPr>
        <w:spacing w:after="200" w:line="276" w:lineRule="auto"/>
        <w:rPr>
          <w:color w:val="000000"/>
          <w:sz w:val="22"/>
          <w:szCs w:val="22"/>
        </w:rPr>
      </w:pPr>
      <w:r>
        <w:rPr>
          <w:color w:val="000000"/>
          <w:sz w:val="22"/>
          <w:szCs w:val="22"/>
        </w:rPr>
        <w:br w:type="page"/>
      </w:r>
    </w:p>
    <w:p w14:paraId="23B4E802" w14:textId="77777777" w:rsidR="00654DB5" w:rsidRPr="001F0D01" w:rsidRDefault="00654DB5" w:rsidP="001F0D01">
      <w:pPr>
        <w:pStyle w:val="ListParagraph"/>
        <w:numPr>
          <w:ilvl w:val="0"/>
          <w:numId w:val="2"/>
        </w:numPr>
        <w:tabs>
          <w:tab w:val="left" w:pos="360"/>
        </w:tabs>
        <w:autoSpaceDE w:val="0"/>
        <w:autoSpaceDN w:val="0"/>
        <w:adjustRightInd w:val="0"/>
        <w:ind w:left="360"/>
        <w:outlineLvl w:val="2"/>
        <w:rPr>
          <w:color w:val="000000"/>
          <w:sz w:val="22"/>
          <w:szCs w:val="22"/>
        </w:rPr>
      </w:pPr>
      <w:r w:rsidRPr="001F0D01">
        <w:rPr>
          <w:rFonts w:ascii="Arial" w:hAnsi="Arial" w:cs="Arial"/>
          <w:b/>
          <w:bCs/>
          <w:color w:val="000000"/>
          <w:sz w:val="22"/>
          <w:szCs w:val="22"/>
        </w:rPr>
        <w:lastRenderedPageBreak/>
        <w:t xml:space="preserve">Review Panel.  </w:t>
      </w:r>
      <w:r w:rsidRPr="001F0D01">
        <w:rPr>
          <w:color w:val="000000"/>
          <w:sz w:val="22"/>
          <w:szCs w:val="22"/>
        </w:rPr>
        <w:t xml:space="preserve">Select the Review Panel you believe is most appropriate to review your project. Here is a breakdown of Review Panels and subject areas: </w:t>
      </w:r>
    </w:p>
    <w:p w14:paraId="6E3555E9" w14:textId="77777777" w:rsidR="00654DB5" w:rsidRPr="00654DB5" w:rsidRDefault="00654DB5" w:rsidP="00654DB5">
      <w:pPr>
        <w:pStyle w:val="ListParagraph"/>
        <w:tabs>
          <w:tab w:val="left" w:pos="360"/>
        </w:tabs>
        <w:autoSpaceDE w:val="0"/>
        <w:autoSpaceDN w:val="0"/>
        <w:adjustRightInd w:val="0"/>
        <w:outlineLvl w:val="2"/>
        <w:rPr>
          <w:color w:val="000000"/>
        </w:rPr>
      </w:pPr>
    </w:p>
    <w:tbl>
      <w:tblPr>
        <w:tblW w:w="9000" w:type="dxa"/>
        <w:tblInd w:w="378" w:type="dxa"/>
        <w:tblLayout w:type="fixed"/>
        <w:tblCellMar>
          <w:left w:w="0" w:type="dxa"/>
          <w:right w:w="0" w:type="dxa"/>
        </w:tblCellMar>
        <w:tblLook w:val="04A0" w:firstRow="1" w:lastRow="0" w:firstColumn="1" w:lastColumn="0" w:noHBand="0" w:noVBand="1"/>
      </w:tblPr>
      <w:tblGrid>
        <w:gridCol w:w="1890"/>
        <w:gridCol w:w="4860"/>
        <w:gridCol w:w="2250"/>
      </w:tblGrid>
      <w:tr w:rsidR="00654DB5" w:rsidRPr="00654DB5" w14:paraId="35A18B92" w14:textId="77777777" w:rsidTr="00654DB5">
        <w:trPr>
          <w:trHeight w:val="220"/>
        </w:trPr>
        <w:tc>
          <w:tcPr>
            <w:tcW w:w="18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F2DCCE6" w14:textId="77777777" w:rsidR="00654DB5" w:rsidRPr="00654DB5" w:rsidRDefault="00654DB5" w:rsidP="00C210CD">
            <w:pPr>
              <w:autoSpaceDE w:val="0"/>
              <w:autoSpaceDN w:val="0"/>
              <w:jc w:val="center"/>
              <w:rPr>
                <w:rFonts w:ascii="Arial Narrow" w:hAnsi="Arial Narrow"/>
                <w:color w:val="000000"/>
                <w:sz w:val="18"/>
                <w:szCs w:val="18"/>
              </w:rPr>
            </w:pPr>
            <w:r w:rsidRPr="00654DB5">
              <w:rPr>
                <w:rFonts w:ascii="Arial Narrow" w:hAnsi="Arial Narrow"/>
                <w:b/>
                <w:bCs/>
                <w:i/>
                <w:iCs/>
                <w:color w:val="000000"/>
                <w:sz w:val="18"/>
                <w:szCs w:val="18"/>
              </w:rPr>
              <w:t xml:space="preserve">Panel Name </w:t>
            </w:r>
          </w:p>
        </w:tc>
        <w:tc>
          <w:tcPr>
            <w:tcW w:w="48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B1A53C4" w14:textId="77777777" w:rsidR="00654DB5" w:rsidRPr="00654DB5" w:rsidRDefault="00654DB5" w:rsidP="00C210CD">
            <w:pPr>
              <w:autoSpaceDE w:val="0"/>
              <w:autoSpaceDN w:val="0"/>
              <w:jc w:val="center"/>
              <w:rPr>
                <w:rFonts w:ascii="Arial Narrow" w:hAnsi="Arial Narrow"/>
                <w:color w:val="000000"/>
                <w:sz w:val="18"/>
                <w:szCs w:val="18"/>
              </w:rPr>
            </w:pPr>
            <w:r w:rsidRPr="00654DB5">
              <w:rPr>
                <w:rFonts w:ascii="Arial Narrow" w:hAnsi="Arial Narrow"/>
                <w:b/>
                <w:bCs/>
                <w:i/>
                <w:iCs/>
                <w:color w:val="000000"/>
                <w:sz w:val="18"/>
                <w:szCs w:val="18"/>
              </w:rPr>
              <w:t xml:space="preserve">Subject Area </w:t>
            </w:r>
          </w:p>
        </w:tc>
        <w:tc>
          <w:tcPr>
            <w:tcW w:w="225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6C0C7997" w14:textId="77777777" w:rsidR="00654DB5" w:rsidRPr="00654DB5" w:rsidRDefault="00654DB5" w:rsidP="00C210CD">
            <w:pPr>
              <w:autoSpaceDE w:val="0"/>
              <w:autoSpaceDN w:val="0"/>
              <w:jc w:val="center"/>
              <w:rPr>
                <w:rFonts w:ascii="Arial Narrow" w:hAnsi="Arial Narrow"/>
                <w:color w:val="000000"/>
                <w:sz w:val="18"/>
                <w:szCs w:val="18"/>
              </w:rPr>
            </w:pPr>
            <w:r w:rsidRPr="00654DB5">
              <w:rPr>
                <w:rFonts w:ascii="Arial Narrow" w:hAnsi="Arial Narrow"/>
                <w:b/>
                <w:bCs/>
                <w:i/>
                <w:iCs/>
                <w:color w:val="000000"/>
                <w:sz w:val="18"/>
                <w:szCs w:val="18"/>
              </w:rPr>
              <w:t xml:space="preserve">Lead Group </w:t>
            </w:r>
          </w:p>
        </w:tc>
      </w:tr>
      <w:tr w:rsidR="00654DB5" w:rsidRPr="00654DB5" w14:paraId="155F0CFF" w14:textId="77777777" w:rsidTr="00654DB5">
        <w:trPr>
          <w:trHeight w:val="727"/>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174214E"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Defense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F2E68D5" w14:textId="77777777" w:rsidR="00654DB5" w:rsidRPr="00654DB5" w:rsidRDefault="00654DB5" w:rsidP="00C210CD">
            <w:pPr>
              <w:autoSpaceDE w:val="0"/>
              <w:autoSpaceDN w:val="0"/>
              <w:rPr>
                <w:rFonts w:ascii="Arial Narrow" w:hAnsi="Arial Narrow"/>
                <w:sz w:val="18"/>
                <w:szCs w:val="18"/>
              </w:rPr>
            </w:pPr>
          </w:p>
          <w:p w14:paraId="22786F66"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Wright-Patterson Air Force Base, national security, aerospace</w:t>
            </w:r>
          </w:p>
          <w:p w14:paraId="0156627E"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A0D255B"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Dayton Development Coalition </w:t>
            </w:r>
          </w:p>
        </w:tc>
      </w:tr>
      <w:tr w:rsidR="00654DB5" w:rsidRPr="00654DB5" w14:paraId="01355A97" w14:textId="77777777" w:rsidTr="00654DB5">
        <w:trPr>
          <w:trHeight w:val="590"/>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A825804"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Transportation &amp; Government Services</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577994C" w14:textId="77777777" w:rsidR="00654DB5" w:rsidRPr="00654DB5" w:rsidRDefault="00654DB5" w:rsidP="00C210CD">
            <w:pPr>
              <w:autoSpaceDE w:val="0"/>
              <w:autoSpaceDN w:val="0"/>
              <w:rPr>
                <w:rFonts w:ascii="Arial Narrow" w:hAnsi="Arial Narrow"/>
                <w:sz w:val="18"/>
                <w:szCs w:val="18"/>
              </w:rPr>
            </w:pPr>
          </w:p>
          <w:p w14:paraId="0840DE97"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Surface, air, rail, transit, pedestrian transportation, and transportation-related;</w:t>
            </w:r>
            <w:r>
              <w:rPr>
                <w:rFonts w:ascii="Arial Narrow" w:hAnsi="Arial Narrow"/>
                <w:sz w:val="18"/>
                <w:szCs w:val="18"/>
              </w:rPr>
              <w:t xml:space="preserve"> </w:t>
            </w:r>
            <w:r w:rsidRPr="00654DB5">
              <w:rPr>
                <w:rFonts w:ascii="Arial Narrow" w:hAnsi="Arial Narrow"/>
                <w:sz w:val="18"/>
                <w:szCs w:val="18"/>
              </w:rPr>
              <w:t>emergency services, criminal justice, first responders, community and neighborhood infrastructure, K-12 education</w:t>
            </w:r>
          </w:p>
          <w:p w14:paraId="3BA80293" w14:textId="77777777" w:rsidR="00654DB5" w:rsidRPr="00654DB5" w:rsidRDefault="00654DB5" w:rsidP="00C210CD">
            <w:pPr>
              <w:autoSpaceDE w:val="0"/>
              <w:autoSpaceDN w:val="0"/>
              <w:rPr>
                <w:rFonts w:ascii="Arial Narrow" w:hAnsi="Arial Narrow"/>
                <w:sz w:val="18"/>
                <w:szCs w:val="18"/>
              </w:rPr>
            </w:pP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7779253"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Miami Valley Regional Planning Commission </w:t>
            </w:r>
          </w:p>
        </w:tc>
      </w:tr>
      <w:tr w:rsidR="00654DB5" w:rsidRPr="00654DB5" w14:paraId="77933911" w14:textId="77777777" w:rsidTr="00654DB5">
        <w:trPr>
          <w:trHeight w:val="590"/>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6E0FD90" w14:textId="22707464" w:rsidR="00654DB5" w:rsidRPr="00654DB5" w:rsidRDefault="0061602E" w:rsidP="00C210CD">
            <w:pPr>
              <w:autoSpaceDE w:val="0"/>
              <w:autoSpaceDN w:val="0"/>
              <w:rPr>
                <w:rFonts w:ascii="Arial Narrow" w:hAnsi="Arial Narrow"/>
                <w:sz w:val="18"/>
                <w:szCs w:val="18"/>
              </w:rPr>
            </w:pPr>
            <w:r w:rsidRPr="0061602E">
              <w:rPr>
                <w:rFonts w:ascii="Arial Narrow" w:hAnsi="Arial Narrow"/>
                <w:sz w:val="18"/>
                <w:szCs w:val="18"/>
              </w:rPr>
              <w:t>Hospitals, Health Care, and Human Services</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6C6BAF" w14:textId="77777777" w:rsidR="00654DB5" w:rsidRPr="00654DB5" w:rsidRDefault="00654DB5" w:rsidP="00C210CD">
            <w:pPr>
              <w:autoSpaceDE w:val="0"/>
              <w:autoSpaceDN w:val="0"/>
              <w:rPr>
                <w:rFonts w:ascii="Arial Narrow" w:hAnsi="Arial Narrow"/>
                <w:sz w:val="18"/>
                <w:szCs w:val="18"/>
              </w:rPr>
            </w:pPr>
          </w:p>
          <w:p w14:paraId="4A6BED05" w14:textId="17808183"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Hospitals, health care, human </w:t>
            </w:r>
            <w:r w:rsidR="0061602E">
              <w:rPr>
                <w:rFonts w:ascii="Arial Narrow" w:hAnsi="Arial Narrow"/>
                <w:sz w:val="18"/>
                <w:szCs w:val="18"/>
              </w:rPr>
              <w:t xml:space="preserve">and social </w:t>
            </w:r>
            <w:r w:rsidRPr="00654DB5">
              <w:rPr>
                <w:rFonts w:ascii="Arial Narrow" w:hAnsi="Arial Narrow"/>
                <w:sz w:val="18"/>
                <w:szCs w:val="18"/>
              </w:rPr>
              <w:t>services, issues affecting children and families</w:t>
            </w:r>
          </w:p>
          <w:p w14:paraId="2970A77E"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1D65BF9"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Greater Dayton Area Hospital Association </w:t>
            </w:r>
          </w:p>
        </w:tc>
      </w:tr>
      <w:tr w:rsidR="00654DB5" w:rsidRPr="00654DB5" w14:paraId="61A2D771" w14:textId="77777777" w:rsidTr="00654DB5">
        <w:trPr>
          <w:trHeight w:val="406"/>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66014AAB"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Quality of Life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A9A67F3" w14:textId="77777777" w:rsidR="00654DB5" w:rsidRPr="00654DB5" w:rsidRDefault="00654DB5" w:rsidP="00C210CD">
            <w:pPr>
              <w:autoSpaceDE w:val="0"/>
              <w:autoSpaceDN w:val="0"/>
              <w:rPr>
                <w:rFonts w:ascii="Arial Narrow" w:hAnsi="Arial Narrow"/>
                <w:sz w:val="18"/>
                <w:szCs w:val="18"/>
              </w:rPr>
            </w:pPr>
          </w:p>
          <w:p w14:paraId="7092A958"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Arts, tourism, open space and recreation, regional amenities</w:t>
            </w:r>
          </w:p>
          <w:p w14:paraId="45778D87"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7D57ED"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Dayton Area Chamber of Commerce </w:t>
            </w:r>
          </w:p>
        </w:tc>
      </w:tr>
      <w:tr w:rsidR="00654DB5" w:rsidRPr="00654DB5" w14:paraId="4A74D2B7" w14:textId="77777777" w:rsidTr="00654DB5">
        <w:trPr>
          <w:trHeight w:val="590"/>
        </w:trPr>
        <w:tc>
          <w:tcPr>
            <w:tcW w:w="189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F2FFAAB"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Economic Development </w:t>
            </w:r>
          </w:p>
        </w:tc>
        <w:tc>
          <w:tcPr>
            <w:tcW w:w="48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EB04C30" w14:textId="77777777" w:rsidR="00654DB5" w:rsidRPr="00654DB5" w:rsidRDefault="00654DB5" w:rsidP="00C210CD">
            <w:pPr>
              <w:autoSpaceDE w:val="0"/>
              <w:autoSpaceDN w:val="0"/>
              <w:rPr>
                <w:rFonts w:ascii="Arial Narrow" w:hAnsi="Arial Narrow"/>
                <w:sz w:val="18"/>
                <w:szCs w:val="18"/>
              </w:rPr>
            </w:pPr>
          </w:p>
          <w:p w14:paraId="3C678DA7"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The creation, recruitment, retention, and expansion of high value jobs</w:t>
            </w:r>
          </w:p>
          <w:p w14:paraId="6BB20CB1"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 </w:t>
            </w:r>
          </w:p>
        </w:tc>
        <w:tc>
          <w:tcPr>
            <w:tcW w:w="225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89DD804" w14:textId="77777777" w:rsidR="00654DB5" w:rsidRPr="00654DB5" w:rsidRDefault="00654DB5" w:rsidP="00C210CD">
            <w:pPr>
              <w:autoSpaceDE w:val="0"/>
              <w:autoSpaceDN w:val="0"/>
              <w:rPr>
                <w:rFonts w:ascii="Arial Narrow" w:hAnsi="Arial Narrow"/>
                <w:sz w:val="18"/>
                <w:szCs w:val="18"/>
              </w:rPr>
            </w:pPr>
            <w:r w:rsidRPr="00654DB5">
              <w:rPr>
                <w:rFonts w:ascii="Arial Narrow" w:hAnsi="Arial Narrow"/>
                <w:sz w:val="18"/>
                <w:szCs w:val="18"/>
              </w:rPr>
              <w:t xml:space="preserve">Dayton Development Coalition </w:t>
            </w:r>
          </w:p>
        </w:tc>
      </w:tr>
    </w:tbl>
    <w:p w14:paraId="7EC49855" w14:textId="77777777" w:rsidR="001F0D01" w:rsidRDefault="001F0D01" w:rsidP="00654DB5">
      <w:pPr>
        <w:tabs>
          <w:tab w:val="left" w:pos="360"/>
        </w:tabs>
        <w:autoSpaceDE w:val="0"/>
        <w:autoSpaceDN w:val="0"/>
        <w:adjustRightInd w:val="0"/>
        <w:ind w:left="360" w:hanging="360"/>
        <w:outlineLvl w:val="2"/>
        <w:rPr>
          <w:color w:val="000000"/>
        </w:rPr>
      </w:pPr>
    </w:p>
    <w:p w14:paraId="5714FD9F" w14:textId="77777777" w:rsidR="001F0D01" w:rsidRDefault="001F0D01" w:rsidP="00654DB5">
      <w:pPr>
        <w:tabs>
          <w:tab w:val="left" w:pos="360"/>
        </w:tabs>
        <w:autoSpaceDE w:val="0"/>
        <w:autoSpaceDN w:val="0"/>
        <w:adjustRightInd w:val="0"/>
        <w:ind w:left="360" w:hanging="360"/>
        <w:outlineLvl w:val="2"/>
        <w:rPr>
          <w:color w:val="000000"/>
        </w:rPr>
      </w:pPr>
    </w:p>
    <w:p w14:paraId="5B52A9A2" w14:textId="77777777" w:rsidR="00654DB5" w:rsidRPr="00FE08A8" w:rsidRDefault="00654DB5" w:rsidP="00654DB5">
      <w:pPr>
        <w:tabs>
          <w:tab w:val="left" w:pos="360"/>
        </w:tabs>
        <w:autoSpaceDE w:val="0"/>
        <w:autoSpaceDN w:val="0"/>
        <w:adjustRightInd w:val="0"/>
        <w:ind w:left="360" w:hanging="360"/>
        <w:outlineLvl w:val="2"/>
        <w:rPr>
          <w:color w:val="000000"/>
        </w:rPr>
      </w:pPr>
      <w:r>
        <w:rPr>
          <w:color w:val="000000"/>
        </w:rPr>
        <w:t xml:space="preserve"> </w:t>
      </w:r>
      <w:r w:rsidRPr="002D1639">
        <w:rPr>
          <w:rFonts w:ascii="Arial" w:hAnsi="Arial" w:cs="Arial"/>
          <w:b/>
          <w:bCs/>
          <w:color w:val="000000"/>
        </w:rPr>
        <w:t xml:space="preserve">2. </w:t>
      </w:r>
      <w:r w:rsidRPr="002D1639">
        <w:rPr>
          <w:rFonts w:ascii="Arial" w:hAnsi="Arial" w:cs="Arial"/>
          <w:b/>
          <w:bCs/>
          <w:color w:val="000000"/>
        </w:rPr>
        <w:tab/>
      </w:r>
      <w:r w:rsidRPr="00FE08A8">
        <w:rPr>
          <w:rFonts w:ascii="Arial" w:hAnsi="Arial" w:cs="Arial"/>
          <w:b/>
          <w:bCs/>
          <w:color w:val="000000"/>
        </w:rPr>
        <w:t xml:space="preserve">Project </w:t>
      </w:r>
      <w:r>
        <w:rPr>
          <w:rFonts w:ascii="Arial" w:hAnsi="Arial" w:cs="Arial"/>
          <w:b/>
          <w:bCs/>
          <w:color w:val="000000"/>
        </w:rPr>
        <w:t>t</w:t>
      </w:r>
      <w:r w:rsidRPr="00FE08A8">
        <w:rPr>
          <w:rFonts w:ascii="Arial" w:hAnsi="Arial" w:cs="Arial"/>
          <w:b/>
          <w:bCs/>
          <w:color w:val="000000"/>
        </w:rPr>
        <w:t xml:space="preserve">itle.  </w:t>
      </w:r>
      <w:r w:rsidRPr="00FE08A8">
        <w:rPr>
          <w:color w:val="000000"/>
        </w:rPr>
        <w:t>Provide a short phrase that accurately and concisely describes the project. Please be specific. For example, “TechTown Research Center,” “Kauffman Avenue Widening,” “Biotechnology Research.” Keep the project title short, simple, and descriptive. Avoid “cute” titles that don’t really describe the project.</w:t>
      </w:r>
    </w:p>
    <w:p w14:paraId="0D4282C6"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4B9F8E04" w14:textId="77777777" w:rsidR="00654DB5" w:rsidRPr="00FE08A8"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bCs/>
          <w:color w:val="000000"/>
        </w:rPr>
        <w:t xml:space="preserve">3. </w:t>
      </w:r>
      <w:r w:rsidRPr="002D1639">
        <w:rPr>
          <w:rFonts w:ascii="Arial" w:hAnsi="Arial" w:cs="Arial"/>
          <w:b/>
          <w:bCs/>
          <w:color w:val="000000"/>
        </w:rPr>
        <w:tab/>
      </w:r>
      <w:r w:rsidRPr="00FE08A8">
        <w:rPr>
          <w:rFonts w:ascii="Arial" w:hAnsi="Arial" w:cs="Arial"/>
          <w:b/>
          <w:bCs/>
          <w:color w:val="000000"/>
        </w:rPr>
        <w:t xml:space="preserve">Short </w:t>
      </w:r>
      <w:r>
        <w:rPr>
          <w:rFonts w:ascii="Arial" w:hAnsi="Arial" w:cs="Arial"/>
          <w:b/>
          <w:bCs/>
          <w:color w:val="000000"/>
        </w:rPr>
        <w:t>d</w:t>
      </w:r>
      <w:r w:rsidRPr="00FE08A8">
        <w:rPr>
          <w:rFonts w:ascii="Arial" w:hAnsi="Arial" w:cs="Arial"/>
          <w:b/>
          <w:bCs/>
          <w:color w:val="000000"/>
        </w:rPr>
        <w:t xml:space="preserve">escription. </w:t>
      </w:r>
      <w:r w:rsidR="006E191C">
        <w:rPr>
          <w:color w:val="000000"/>
        </w:rPr>
        <w:t>D</w:t>
      </w:r>
      <w:r w:rsidRPr="00FE08A8">
        <w:rPr>
          <w:color w:val="000000"/>
        </w:rPr>
        <w:t xml:space="preserve">escription should provide a general understanding of the project and how the requested </w:t>
      </w:r>
      <w:r w:rsidR="006E191C">
        <w:rPr>
          <w:color w:val="000000"/>
        </w:rPr>
        <w:t>funds</w:t>
      </w:r>
      <w:r w:rsidRPr="00FE08A8">
        <w:rPr>
          <w:color w:val="000000"/>
        </w:rPr>
        <w:t xml:space="preserve"> will be spent. Avoid acronyms and technical jargon that a person outside your field would not understand. </w:t>
      </w:r>
      <w:r w:rsidR="004811D8">
        <w:rPr>
          <w:color w:val="000000"/>
        </w:rPr>
        <w:t>D</w:t>
      </w:r>
      <w:r w:rsidRPr="00FE08A8">
        <w:rPr>
          <w:color w:val="000000"/>
        </w:rPr>
        <w:t>escription</w:t>
      </w:r>
      <w:r w:rsidR="004811D8">
        <w:rPr>
          <w:color w:val="000000"/>
        </w:rPr>
        <w:t>s are limited</w:t>
      </w:r>
      <w:r w:rsidRPr="00FE08A8">
        <w:rPr>
          <w:color w:val="000000"/>
        </w:rPr>
        <w:t xml:space="preserve"> to 500 characters or less. </w:t>
      </w:r>
    </w:p>
    <w:p w14:paraId="4318101C"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0D2EE827" w14:textId="77777777" w:rsidR="00654DB5" w:rsidRPr="00FE08A8"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bCs/>
          <w:color w:val="000000"/>
        </w:rPr>
        <w:t>4.</w:t>
      </w:r>
      <w:r w:rsidRPr="002D1639">
        <w:rPr>
          <w:rFonts w:ascii="Arial" w:hAnsi="Arial" w:cs="Arial"/>
          <w:b/>
          <w:bCs/>
          <w:color w:val="000000"/>
        </w:rPr>
        <w:tab/>
      </w:r>
      <w:r w:rsidRPr="00FE08A8">
        <w:rPr>
          <w:rFonts w:ascii="Arial" w:hAnsi="Arial" w:cs="Arial"/>
          <w:b/>
          <w:bCs/>
          <w:color w:val="000000"/>
        </w:rPr>
        <w:t xml:space="preserve">Principal </w:t>
      </w:r>
      <w:r>
        <w:rPr>
          <w:rFonts w:ascii="Arial" w:hAnsi="Arial" w:cs="Arial"/>
          <w:b/>
          <w:bCs/>
          <w:color w:val="000000"/>
        </w:rPr>
        <w:t>o</w:t>
      </w:r>
      <w:r w:rsidRPr="00FE08A8">
        <w:rPr>
          <w:rFonts w:ascii="Arial" w:hAnsi="Arial" w:cs="Arial"/>
          <w:b/>
          <w:bCs/>
          <w:color w:val="000000"/>
        </w:rPr>
        <w:t xml:space="preserve">rganization </w:t>
      </w:r>
      <w:r>
        <w:rPr>
          <w:rFonts w:ascii="Arial" w:hAnsi="Arial" w:cs="Arial"/>
          <w:b/>
          <w:bCs/>
          <w:color w:val="000000"/>
        </w:rPr>
        <w:t>m</w:t>
      </w:r>
      <w:r w:rsidRPr="00FE08A8">
        <w:rPr>
          <w:rFonts w:ascii="Arial" w:hAnsi="Arial" w:cs="Arial"/>
          <w:b/>
          <w:bCs/>
          <w:color w:val="000000"/>
        </w:rPr>
        <w:t xml:space="preserve">aking the </w:t>
      </w:r>
      <w:r>
        <w:rPr>
          <w:rFonts w:ascii="Arial" w:hAnsi="Arial" w:cs="Arial"/>
          <w:b/>
          <w:bCs/>
          <w:color w:val="000000"/>
        </w:rPr>
        <w:t>r</w:t>
      </w:r>
      <w:r w:rsidRPr="00FE08A8">
        <w:rPr>
          <w:rFonts w:ascii="Arial" w:hAnsi="Arial" w:cs="Arial"/>
          <w:b/>
          <w:bCs/>
          <w:color w:val="000000"/>
        </w:rPr>
        <w:t xml:space="preserve">equest.  </w:t>
      </w:r>
      <w:r w:rsidRPr="00FE08A8">
        <w:rPr>
          <w:color w:val="000000"/>
        </w:rPr>
        <w:t>It is important to have the correct legal name of the principal organization</w:t>
      </w:r>
      <w:r>
        <w:rPr>
          <w:color w:val="000000"/>
        </w:rPr>
        <w:t xml:space="preserve"> making the request. </w:t>
      </w:r>
    </w:p>
    <w:p w14:paraId="5B8CDBCF"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r w:rsidRPr="00FE08A8">
        <w:rPr>
          <w:rFonts w:ascii="Arial" w:hAnsi="Arial" w:cs="Arial"/>
          <w:b/>
          <w:bCs/>
          <w:color w:val="000000"/>
        </w:rPr>
        <w:tab/>
      </w:r>
    </w:p>
    <w:p w14:paraId="45D98484"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r w:rsidRPr="002D1639">
        <w:rPr>
          <w:rFonts w:ascii="Arial" w:hAnsi="Arial" w:cs="Arial"/>
          <w:b/>
          <w:bCs/>
          <w:color w:val="000000"/>
        </w:rPr>
        <w:t>5. to 9.</w:t>
      </w:r>
      <w:r w:rsidRPr="00FE08A8">
        <w:rPr>
          <w:rFonts w:ascii="Arial" w:hAnsi="Arial" w:cs="Arial"/>
          <w:bCs/>
          <w:color w:val="000000"/>
        </w:rPr>
        <w:t xml:space="preserve"> </w:t>
      </w:r>
      <w:r w:rsidRPr="00FE08A8">
        <w:rPr>
          <w:rFonts w:ascii="Arial" w:hAnsi="Arial" w:cs="Arial"/>
          <w:b/>
          <w:bCs/>
          <w:color w:val="000000"/>
        </w:rPr>
        <w:t xml:space="preserve">Address and County Information. </w:t>
      </w:r>
      <w:r w:rsidRPr="00FE08A8">
        <w:rPr>
          <w:bCs/>
          <w:color w:val="000000"/>
        </w:rPr>
        <w:t>Self-explanatory.</w:t>
      </w:r>
    </w:p>
    <w:p w14:paraId="44BDA082"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r w:rsidRPr="00FE08A8">
        <w:rPr>
          <w:rFonts w:ascii="Arial" w:hAnsi="Arial" w:cs="Arial"/>
          <w:b/>
          <w:bCs/>
          <w:color w:val="000000"/>
        </w:rPr>
        <w:t xml:space="preserve"> </w:t>
      </w:r>
      <w:r w:rsidRPr="00FE08A8">
        <w:rPr>
          <w:rFonts w:ascii="Arial" w:hAnsi="Arial" w:cs="Arial"/>
          <w:b/>
          <w:bCs/>
          <w:color w:val="000000"/>
        </w:rPr>
        <w:tab/>
      </w:r>
    </w:p>
    <w:p w14:paraId="39C36BED" w14:textId="77777777" w:rsidR="00654DB5" w:rsidRPr="00FE08A8"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bCs/>
          <w:color w:val="000000"/>
        </w:rPr>
        <w:t>10.</w:t>
      </w:r>
      <w:r w:rsidRPr="00FE08A8">
        <w:rPr>
          <w:rFonts w:ascii="Arial" w:hAnsi="Arial" w:cs="Arial"/>
          <w:b/>
          <w:bCs/>
          <w:color w:val="000000"/>
        </w:rPr>
        <w:t xml:space="preserve"> Recipient </w:t>
      </w:r>
      <w:r>
        <w:rPr>
          <w:rFonts w:ascii="Arial" w:hAnsi="Arial" w:cs="Arial"/>
          <w:b/>
          <w:bCs/>
          <w:color w:val="000000"/>
        </w:rPr>
        <w:t>o</w:t>
      </w:r>
      <w:r w:rsidRPr="00FE08A8">
        <w:rPr>
          <w:rFonts w:ascii="Arial" w:hAnsi="Arial" w:cs="Arial"/>
          <w:b/>
          <w:bCs/>
          <w:color w:val="000000"/>
        </w:rPr>
        <w:t xml:space="preserve">rganization.  </w:t>
      </w:r>
      <w:r w:rsidRPr="00FE08A8">
        <w:rPr>
          <w:color w:val="000000"/>
        </w:rPr>
        <w:t xml:space="preserve">If needed, this question allows for listing another organization </w:t>
      </w:r>
      <w:r w:rsidR="004811D8" w:rsidRPr="00FE08A8">
        <w:rPr>
          <w:color w:val="000000"/>
        </w:rPr>
        <w:t>that will</w:t>
      </w:r>
      <w:r>
        <w:rPr>
          <w:color w:val="000000"/>
        </w:rPr>
        <w:t xml:space="preserve"> </w:t>
      </w:r>
      <w:r w:rsidR="00B22709" w:rsidRPr="00FE08A8">
        <w:rPr>
          <w:color w:val="000000"/>
        </w:rPr>
        <w:t>be the</w:t>
      </w:r>
      <w:r>
        <w:rPr>
          <w:color w:val="000000"/>
        </w:rPr>
        <w:t xml:space="preserve"> </w:t>
      </w:r>
      <w:r w:rsidRPr="00FE08A8">
        <w:rPr>
          <w:color w:val="000000"/>
        </w:rPr>
        <w:t xml:space="preserve">recipient of funding.  For example, when a government organization is the recipient, the requester may be a separate, non-governmental organization.  </w:t>
      </w:r>
    </w:p>
    <w:p w14:paraId="19102EA1"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1CD98D90"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r w:rsidRPr="002D1639">
        <w:rPr>
          <w:rFonts w:ascii="Arial" w:hAnsi="Arial" w:cs="Arial"/>
          <w:b/>
          <w:bCs/>
          <w:color w:val="000000"/>
        </w:rPr>
        <w:t>11. to 15.</w:t>
      </w:r>
      <w:r w:rsidRPr="00FE08A8">
        <w:rPr>
          <w:rFonts w:ascii="Arial" w:hAnsi="Arial" w:cs="Arial"/>
          <w:b/>
          <w:bCs/>
          <w:color w:val="000000"/>
        </w:rPr>
        <w:t xml:space="preserve"> Secondary </w:t>
      </w:r>
      <w:r>
        <w:rPr>
          <w:rFonts w:ascii="Arial" w:hAnsi="Arial" w:cs="Arial"/>
          <w:b/>
          <w:bCs/>
          <w:color w:val="000000"/>
        </w:rPr>
        <w:t>r</w:t>
      </w:r>
      <w:r w:rsidRPr="00FE08A8">
        <w:rPr>
          <w:rFonts w:ascii="Arial" w:hAnsi="Arial" w:cs="Arial"/>
          <w:b/>
          <w:bCs/>
          <w:color w:val="000000"/>
        </w:rPr>
        <w:t xml:space="preserve">ecipient </w:t>
      </w:r>
      <w:r>
        <w:rPr>
          <w:rFonts w:ascii="Arial" w:hAnsi="Arial" w:cs="Arial"/>
          <w:b/>
          <w:bCs/>
          <w:color w:val="000000"/>
        </w:rPr>
        <w:t>o</w:t>
      </w:r>
      <w:r w:rsidRPr="00FE08A8">
        <w:rPr>
          <w:rFonts w:ascii="Arial" w:hAnsi="Arial" w:cs="Arial"/>
          <w:b/>
          <w:bCs/>
          <w:color w:val="000000"/>
        </w:rPr>
        <w:t xml:space="preserve">rganization’s </w:t>
      </w:r>
      <w:r>
        <w:rPr>
          <w:rFonts w:ascii="Arial" w:hAnsi="Arial" w:cs="Arial"/>
          <w:b/>
          <w:bCs/>
          <w:color w:val="000000"/>
        </w:rPr>
        <w:t>a</w:t>
      </w:r>
      <w:r w:rsidRPr="00FE08A8">
        <w:rPr>
          <w:rFonts w:ascii="Arial" w:hAnsi="Arial" w:cs="Arial"/>
          <w:b/>
          <w:bCs/>
          <w:color w:val="000000"/>
        </w:rPr>
        <w:t xml:space="preserve">ddress and </w:t>
      </w:r>
      <w:r>
        <w:rPr>
          <w:rFonts w:ascii="Arial" w:hAnsi="Arial" w:cs="Arial"/>
          <w:b/>
          <w:bCs/>
          <w:color w:val="000000"/>
        </w:rPr>
        <w:t>c</w:t>
      </w:r>
      <w:r w:rsidRPr="00FE08A8">
        <w:rPr>
          <w:rFonts w:ascii="Arial" w:hAnsi="Arial" w:cs="Arial"/>
          <w:b/>
          <w:bCs/>
          <w:color w:val="000000"/>
        </w:rPr>
        <w:t xml:space="preserve">ounty. </w:t>
      </w:r>
      <w:r w:rsidRPr="00FE08A8">
        <w:rPr>
          <w:bCs/>
          <w:color w:val="000000"/>
        </w:rPr>
        <w:t>Self-explanatory.</w:t>
      </w:r>
      <w:r w:rsidRPr="00FE08A8">
        <w:rPr>
          <w:rFonts w:ascii="Arial" w:hAnsi="Arial" w:cs="Arial"/>
          <w:b/>
          <w:bCs/>
          <w:color w:val="000000"/>
        </w:rPr>
        <w:tab/>
      </w:r>
    </w:p>
    <w:p w14:paraId="61189431" w14:textId="77777777" w:rsidR="004811D8" w:rsidRDefault="004811D8" w:rsidP="00654DB5">
      <w:pPr>
        <w:tabs>
          <w:tab w:val="left" w:pos="360"/>
        </w:tabs>
        <w:autoSpaceDE w:val="0"/>
        <w:autoSpaceDN w:val="0"/>
        <w:adjustRightInd w:val="0"/>
        <w:ind w:left="360" w:hanging="360"/>
        <w:outlineLvl w:val="2"/>
        <w:rPr>
          <w:rFonts w:ascii="Arial" w:hAnsi="Arial" w:cs="Arial"/>
          <w:b/>
          <w:bCs/>
          <w:color w:val="000000"/>
        </w:rPr>
      </w:pPr>
    </w:p>
    <w:p w14:paraId="06FA1590" w14:textId="77777777" w:rsidR="00654DB5" w:rsidRPr="00FE08A8" w:rsidRDefault="00654DB5" w:rsidP="00654DB5">
      <w:pPr>
        <w:tabs>
          <w:tab w:val="left" w:pos="360"/>
        </w:tabs>
        <w:autoSpaceDE w:val="0"/>
        <w:autoSpaceDN w:val="0"/>
        <w:adjustRightInd w:val="0"/>
        <w:ind w:left="360" w:hanging="360"/>
        <w:outlineLvl w:val="2"/>
        <w:rPr>
          <w:rFonts w:ascii="Arial" w:hAnsi="Arial" w:cs="Arial"/>
          <w:bCs/>
          <w:color w:val="000000"/>
        </w:rPr>
      </w:pPr>
      <w:r w:rsidRPr="002D1639">
        <w:rPr>
          <w:rFonts w:ascii="Arial" w:hAnsi="Arial" w:cs="Arial"/>
          <w:b/>
          <w:bCs/>
          <w:color w:val="000000"/>
        </w:rPr>
        <w:t>16.</w:t>
      </w:r>
      <w:r w:rsidRPr="00FE08A8">
        <w:rPr>
          <w:rFonts w:ascii="Arial" w:hAnsi="Arial" w:cs="Arial"/>
          <w:bCs/>
          <w:color w:val="000000"/>
        </w:rPr>
        <w:t xml:space="preserve"> </w:t>
      </w:r>
      <w:r w:rsidR="004811D8" w:rsidRPr="00FE08A8">
        <w:rPr>
          <w:rFonts w:ascii="Arial" w:hAnsi="Arial" w:cs="Arial"/>
          <w:b/>
          <w:bCs/>
          <w:color w:val="000000"/>
        </w:rPr>
        <w:t xml:space="preserve">Organization </w:t>
      </w:r>
      <w:r w:rsidR="004811D8">
        <w:rPr>
          <w:rFonts w:ascii="Arial" w:hAnsi="Arial" w:cs="Arial"/>
          <w:b/>
          <w:bCs/>
          <w:color w:val="000000"/>
        </w:rPr>
        <w:t>t</w:t>
      </w:r>
      <w:r w:rsidR="004811D8" w:rsidRPr="00FE08A8">
        <w:rPr>
          <w:rFonts w:ascii="Arial" w:hAnsi="Arial" w:cs="Arial"/>
          <w:b/>
          <w:bCs/>
          <w:color w:val="000000"/>
        </w:rPr>
        <w:t>ype</w:t>
      </w:r>
      <w:r w:rsidR="004811D8">
        <w:rPr>
          <w:rFonts w:ascii="Arial" w:hAnsi="Arial" w:cs="Arial"/>
          <w:b/>
          <w:bCs/>
          <w:color w:val="000000"/>
        </w:rPr>
        <w:t xml:space="preserve">. </w:t>
      </w:r>
      <w:r w:rsidR="004811D8" w:rsidRPr="00FE08A8">
        <w:rPr>
          <w:color w:val="000000"/>
        </w:rPr>
        <w:t>Is the recipient organization a non-profit, for-profit, or government?</w:t>
      </w:r>
    </w:p>
    <w:p w14:paraId="4319EF28"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54F8B410" w14:textId="77777777" w:rsidR="00654DB5" w:rsidRPr="00FE08A8"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bCs/>
          <w:color w:val="000000"/>
        </w:rPr>
        <w:t>17.</w:t>
      </w:r>
      <w:r w:rsidR="004811D8">
        <w:rPr>
          <w:rFonts w:ascii="Arial" w:hAnsi="Arial" w:cs="Arial"/>
          <w:b/>
          <w:bCs/>
          <w:color w:val="000000"/>
        </w:rPr>
        <w:t xml:space="preserve"> to 26. </w:t>
      </w:r>
      <w:r w:rsidR="004811D8" w:rsidRPr="00FE08A8">
        <w:rPr>
          <w:rFonts w:ascii="Arial" w:hAnsi="Arial" w:cs="Arial"/>
          <w:b/>
          <w:bCs/>
          <w:color w:val="000000"/>
        </w:rPr>
        <w:t xml:space="preserve">Contact </w:t>
      </w:r>
      <w:r w:rsidR="004811D8">
        <w:rPr>
          <w:rFonts w:ascii="Arial" w:hAnsi="Arial" w:cs="Arial"/>
          <w:b/>
          <w:bCs/>
          <w:color w:val="000000"/>
        </w:rPr>
        <w:t>i</w:t>
      </w:r>
      <w:r w:rsidR="004811D8" w:rsidRPr="00FE08A8">
        <w:rPr>
          <w:rFonts w:ascii="Arial" w:hAnsi="Arial" w:cs="Arial"/>
          <w:b/>
          <w:bCs/>
          <w:color w:val="000000"/>
        </w:rPr>
        <w:t xml:space="preserve">nformation of </w:t>
      </w:r>
      <w:r w:rsidR="004811D8">
        <w:rPr>
          <w:rFonts w:ascii="Arial" w:hAnsi="Arial" w:cs="Arial"/>
          <w:b/>
          <w:bCs/>
          <w:color w:val="000000"/>
        </w:rPr>
        <w:t>r</w:t>
      </w:r>
      <w:r w:rsidR="004811D8" w:rsidRPr="00FE08A8">
        <w:rPr>
          <w:rFonts w:ascii="Arial" w:hAnsi="Arial" w:cs="Arial"/>
          <w:b/>
          <w:bCs/>
          <w:color w:val="000000"/>
        </w:rPr>
        <w:t xml:space="preserve">ecipient </w:t>
      </w:r>
      <w:r w:rsidR="004811D8">
        <w:rPr>
          <w:rFonts w:ascii="Arial" w:hAnsi="Arial" w:cs="Arial"/>
          <w:b/>
          <w:bCs/>
          <w:color w:val="000000"/>
        </w:rPr>
        <w:t>o</w:t>
      </w:r>
      <w:r w:rsidR="004811D8" w:rsidRPr="00FE08A8">
        <w:rPr>
          <w:rFonts w:ascii="Arial" w:hAnsi="Arial" w:cs="Arial"/>
          <w:b/>
          <w:bCs/>
          <w:color w:val="000000"/>
        </w:rPr>
        <w:t xml:space="preserve">rganization. </w:t>
      </w:r>
      <w:r w:rsidR="004811D8" w:rsidRPr="00FE08A8">
        <w:rPr>
          <w:bCs/>
          <w:color w:val="000000"/>
        </w:rPr>
        <w:t>Self-explanatory</w:t>
      </w:r>
      <w:r w:rsidR="004811D8">
        <w:rPr>
          <w:bCs/>
          <w:color w:val="000000"/>
        </w:rPr>
        <w:t xml:space="preserve">. In the case when the recipient organization is not the same as the requesting organization, the contact is the person at the recipient organization most familiar with the project and who can answer detailed questions quickly. The contact should </w:t>
      </w:r>
      <w:proofErr w:type="gramStart"/>
      <w:r w:rsidR="004811D8">
        <w:rPr>
          <w:bCs/>
          <w:color w:val="000000"/>
        </w:rPr>
        <w:t>be someone who is</w:t>
      </w:r>
      <w:proofErr w:type="gramEnd"/>
      <w:r w:rsidR="004811D8">
        <w:rPr>
          <w:bCs/>
          <w:color w:val="000000"/>
        </w:rPr>
        <w:t xml:space="preserve"> easy to get in touch with.  </w:t>
      </w:r>
    </w:p>
    <w:p w14:paraId="64209E2E"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526138C8"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r w:rsidRPr="002D1639">
        <w:rPr>
          <w:rFonts w:ascii="Arial" w:hAnsi="Arial" w:cs="Arial"/>
          <w:b/>
          <w:bCs/>
          <w:color w:val="000000"/>
        </w:rPr>
        <w:t>27.</w:t>
      </w:r>
      <w:r w:rsidRPr="00FE08A8">
        <w:rPr>
          <w:rFonts w:ascii="Arial" w:hAnsi="Arial" w:cs="Arial"/>
          <w:b/>
          <w:bCs/>
          <w:color w:val="000000"/>
        </w:rPr>
        <w:t xml:space="preserve"> </w:t>
      </w:r>
      <w:r w:rsidR="004811D8">
        <w:rPr>
          <w:rFonts w:ascii="Arial" w:hAnsi="Arial" w:cs="Arial"/>
          <w:b/>
          <w:bCs/>
          <w:color w:val="000000"/>
        </w:rPr>
        <w:t>Additional c</w:t>
      </w:r>
      <w:r w:rsidRPr="00FE08A8">
        <w:rPr>
          <w:rFonts w:ascii="Arial" w:hAnsi="Arial" w:cs="Arial"/>
          <w:b/>
          <w:bCs/>
          <w:color w:val="000000"/>
        </w:rPr>
        <w:t>ontact</w:t>
      </w:r>
      <w:r w:rsidR="004811D8">
        <w:rPr>
          <w:rFonts w:ascii="Arial" w:hAnsi="Arial" w:cs="Arial"/>
          <w:b/>
          <w:bCs/>
          <w:color w:val="000000"/>
        </w:rPr>
        <w:t>s</w:t>
      </w:r>
      <w:r w:rsidRPr="00FE08A8">
        <w:rPr>
          <w:rFonts w:ascii="Arial" w:hAnsi="Arial" w:cs="Arial"/>
          <w:b/>
          <w:bCs/>
          <w:color w:val="000000"/>
        </w:rPr>
        <w:t xml:space="preserve">. </w:t>
      </w:r>
      <w:r>
        <w:rPr>
          <w:bCs/>
          <w:color w:val="000000"/>
        </w:rPr>
        <w:t>T</w:t>
      </w:r>
      <w:r w:rsidR="004811D8">
        <w:rPr>
          <w:bCs/>
          <w:color w:val="000000"/>
        </w:rPr>
        <w:t xml:space="preserve">his question </w:t>
      </w:r>
      <w:r>
        <w:rPr>
          <w:bCs/>
          <w:color w:val="000000"/>
        </w:rPr>
        <w:t>allows additional individuals to be listed.</w:t>
      </w:r>
      <w:r w:rsidRPr="00FE08A8">
        <w:rPr>
          <w:bCs/>
          <w:color w:val="000000"/>
        </w:rPr>
        <w:t xml:space="preserve">   </w:t>
      </w:r>
      <w:r w:rsidRPr="00FE08A8">
        <w:rPr>
          <w:rFonts w:ascii="Arial" w:hAnsi="Arial" w:cs="Arial"/>
          <w:b/>
          <w:bCs/>
          <w:color w:val="000000"/>
        </w:rPr>
        <w:t xml:space="preserve">  </w:t>
      </w:r>
    </w:p>
    <w:p w14:paraId="76CC23F9"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108D0710" w14:textId="44486C63" w:rsidR="00654DB5" w:rsidRPr="00977ABF"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color w:val="000000"/>
        </w:rPr>
        <w:t>28</w:t>
      </w:r>
      <w:r>
        <w:rPr>
          <w:rFonts w:ascii="Arial" w:hAnsi="Arial" w:cs="Arial"/>
          <w:b/>
          <w:color w:val="000000"/>
        </w:rPr>
        <w:t>.</w:t>
      </w:r>
      <w:r w:rsidRPr="002D1639">
        <w:rPr>
          <w:rFonts w:ascii="Arial" w:hAnsi="Arial" w:cs="Arial"/>
          <w:b/>
          <w:color w:val="000000"/>
        </w:rPr>
        <w:t xml:space="preserve"> to 30.</w:t>
      </w:r>
      <w:r w:rsidRPr="00FE08A8">
        <w:rPr>
          <w:color w:val="000000"/>
        </w:rPr>
        <w:t xml:space="preserve"> </w:t>
      </w:r>
      <w:r w:rsidRPr="00977ABF">
        <w:rPr>
          <w:rFonts w:ascii="Arial" w:hAnsi="Arial" w:cs="Arial"/>
          <w:b/>
          <w:color w:val="000000"/>
        </w:rPr>
        <w:t xml:space="preserve">City/County/Congressional </w:t>
      </w:r>
      <w:r>
        <w:rPr>
          <w:rFonts w:ascii="Arial" w:hAnsi="Arial" w:cs="Arial"/>
          <w:b/>
          <w:color w:val="000000"/>
        </w:rPr>
        <w:t>d</w:t>
      </w:r>
      <w:r w:rsidRPr="00977ABF">
        <w:rPr>
          <w:rFonts w:ascii="Arial" w:hAnsi="Arial" w:cs="Arial"/>
          <w:b/>
          <w:color w:val="000000"/>
        </w:rPr>
        <w:t>istrict.</w:t>
      </w:r>
      <w:r w:rsidRPr="00FE08A8">
        <w:rPr>
          <w:color w:val="000000"/>
        </w:rPr>
        <w:t xml:space="preserve"> </w:t>
      </w:r>
      <w:r>
        <w:rPr>
          <w:color w:val="000000"/>
        </w:rPr>
        <w:t>These</w:t>
      </w:r>
      <w:r w:rsidRPr="00977ABF">
        <w:rPr>
          <w:color w:val="000000"/>
        </w:rPr>
        <w:t xml:space="preserve"> three questions identify the exact physical location of the project. In most cases, the location of the project will be the same as the address of the sponsoring organization, but not always. For example, if your organization is headquartered in Fairborn but </w:t>
      </w:r>
      <w:r>
        <w:rPr>
          <w:color w:val="000000"/>
        </w:rPr>
        <w:t>the</w:t>
      </w:r>
      <w:r w:rsidRPr="00977ABF">
        <w:rPr>
          <w:color w:val="000000"/>
        </w:rPr>
        <w:t xml:space="preserve"> program will be carried out in Springfield, then you would answer Springfield, Clark County, House District 8 for these questions</w:t>
      </w:r>
      <w:r w:rsidRPr="004C7B6C">
        <w:rPr>
          <w:color w:val="000000"/>
        </w:rPr>
        <w:t>. A link to Ohio Secretary of State’s congressional district map</w:t>
      </w:r>
      <w:r w:rsidR="004957D8" w:rsidRPr="004C7B6C">
        <w:rPr>
          <w:color w:val="000000"/>
        </w:rPr>
        <w:t xml:space="preserve">, can be </w:t>
      </w:r>
      <w:hyperlink r:id="rId11" w:history="1">
        <w:r w:rsidR="004957D8" w:rsidRPr="004C7B6C">
          <w:rPr>
            <w:rStyle w:val="Hyperlink"/>
          </w:rPr>
          <w:t>found here</w:t>
        </w:r>
      </w:hyperlink>
      <w:r w:rsidR="004957D8" w:rsidRPr="004C7B6C">
        <w:rPr>
          <w:color w:val="000000"/>
        </w:rPr>
        <w:t>.</w:t>
      </w:r>
      <w:r w:rsidR="004957D8">
        <w:rPr>
          <w:color w:val="000000"/>
        </w:rPr>
        <w:t xml:space="preserve"> </w:t>
      </w:r>
    </w:p>
    <w:p w14:paraId="0D54B12E" w14:textId="77777777" w:rsidR="00654DB5" w:rsidRPr="00FE08A8" w:rsidRDefault="00654DB5" w:rsidP="00654DB5">
      <w:pPr>
        <w:tabs>
          <w:tab w:val="left" w:pos="360"/>
        </w:tabs>
        <w:autoSpaceDE w:val="0"/>
        <w:autoSpaceDN w:val="0"/>
        <w:adjustRightInd w:val="0"/>
        <w:ind w:left="360" w:hanging="360"/>
        <w:outlineLvl w:val="2"/>
        <w:rPr>
          <w:color w:val="000000"/>
        </w:rPr>
      </w:pPr>
    </w:p>
    <w:p w14:paraId="051DE651" w14:textId="77777777" w:rsidR="00654DB5" w:rsidRPr="00FE08A8" w:rsidRDefault="00654DB5" w:rsidP="00654DB5">
      <w:pPr>
        <w:tabs>
          <w:tab w:val="left" w:pos="360"/>
        </w:tabs>
        <w:autoSpaceDE w:val="0"/>
        <w:autoSpaceDN w:val="0"/>
        <w:adjustRightInd w:val="0"/>
        <w:ind w:left="360" w:hanging="360"/>
        <w:outlineLvl w:val="2"/>
        <w:rPr>
          <w:bCs/>
          <w:color w:val="000000"/>
        </w:rPr>
      </w:pPr>
      <w:r w:rsidRPr="002D1639">
        <w:rPr>
          <w:rFonts w:ascii="Arial" w:hAnsi="Arial" w:cs="Arial"/>
          <w:b/>
          <w:bCs/>
          <w:color w:val="000000"/>
        </w:rPr>
        <w:t>31.</w:t>
      </w:r>
      <w:r w:rsidRPr="002D1639">
        <w:rPr>
          <w:rFonts w:ascii="Arial" w:hAnsi="Arial" w:cs="Arial"/>
          <w:b/>
          <w:bCs/>
          <w:color w:val="000000"/>
        </w:rPr>
        <w:tab/>
      </w:r>
      <w:r w:rsidR="004811D8">
        <w:rPr>
          <w:rFonts w:ascii="Arial" w:hAnsi="Arial" w:cs="Arial"/>
          <w:b/>
          <w:bCs/>
          <w:color w:val="000000"/>
        </w:rPr>
        <w:t xml:space="preserve"> </w:t>
      </w:r>
      <w:r w:rsidRPr="00FE08A8">
        <w:rPr>
          <w:rFonts w:ascii="Arial" w:hAnsi="Arial" w:cs="Arial"/>
          <w:b/>
          <w:bCs/>
          <w:color w:val="000000"/>
        </w:rPr>
        <w:t xml:space="preserve">Funding </w:t>
      </w:r>
      <w:r>
        <w:rPr>
          <w:rFonts w:ascii="Arial" w:hAnsi="Arial" w:cs="Arial"/>
          <w:b/>
          <w:bCs/>
          <w:color w:val="000000"/>
        </w:rPr>
        <w:t>r</w:t>
      </w:r>
      <w:r w:rsidRPr="00FE08A8">
        <w:rPr>
          <w:rFonts w:ascii="Arial" w:hAnsi="Arial" w:cs="Arial"/>
          <w:b/>
          <w:bCs/>
          <w:color w:val="000000"/>
        </w:rPr>
        <w:t xml:space="preserve">equest. </w:t>
      </w:r>
      <w:r>
        <w:rPr>
          <w:color w:val="000000"/>
        </w:rPr>
        <w:t>List</w:t>
      </w:r>
      <w:r w:rsidRPr="00FE08A8">
        <w:rPr>
          <w:color w:val="000000"/>
        </w:rPr>
        <w:t xml:space="preserve"> the amount of funding you are seeking</w:t>
      </w:r>
      <w:r>
        <w:rPr>
          <w:color w:val="000000"/>
        </w:rPr>
        <w:t>.</w:t>
      </w:r>
      <w:r w:rsidRPr="00FE08A8">
        <w:rPr>
          <w:rFonts w:ascii="Arial" w:hAnsi="Arial" w:cs="Arial"/>
          <w:b/>
          <w:bCs/>
          <w:color w:val="000000"/>
        </w:rPr>
        <w:t xml:space="preserve"> </w:t>
      </w:r>
      <w:r w:rsidRPr="00FE08A8">
        <w:rPr>
          <w:bCs/>
          <w:color w:val="000000"/>
        </w:rPr>
        <w:t>Numerical answers only. Do not include commas or periods.</w:t>
      </w:r>
    </w:p>
    <w:p w14:paraId="6719522B"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517223EC" w14:textId="77777777" w:rsidR="00654DB5" w:rsidRPr="00FE08A8" w:rsidRDefault="00654DB5" w:rsidP="00654DB5">
      <w:pPr>
        <w:tabs>
          <w:tab w:val="left" w:pos="360"/>
        </w:tabs>
        <w:autoSpaceDE w:val="0"/>
        <w:autoSpaceDN w:val="0"/>
        <w:adjustRightInd w:val="0"/>
        <w:ind w:left="360" w:hanging="360"/>
        <w:outlineLvl w:val="2"/>
        <w:rPr>
          <w:bCs/>
          <w:color w:val="000000"/>
        </w:rPr>
      </w:pPr>
      <w:r w:rsidRPr="002D1639">
        <w:rPr>
          <w:rFonts w:ascii="Arial" w:hAnsi="Arial" w:cs="Arial"/>
          <w:b/>
          <w:bCs/>
          <w:color w:val="000000"/>
        </w:rPr>
        <w:t>3</w:t>
      </w:r>
      <w:r w:rsidR="004811D8">
        <w:rPr>
          <w:rFonts w:ascii="Arial" w:hAnsi="Arial" w:cs="Arial"/>
          <w:b/>
          <w:bCs/>
          <w:color w:val="000000"/>
        </w:rPr>
        <w:t>2</w:t>
      </w:r>
      <w:r w:rsidRPr="002D1639">
        <w:rPr>
          <w:rFonts w:ascii="Arial" w:hAnsi="Arial" w:cs="Arial"/>
          <w:b/>
          <w:bCs/>
          <w:color w:val="000000"/>
        </w:rPr>
        <w:t>.</w:t>
      </w:r>
      <w:r w:rsidRPr="002D1639">
        <w:rPr>
          <w:rFonts w:ascii="Arial" w:hAnsi="Arial" w:cs="Arial"/>
          <w:b/>
          <w:bCs/>
          <w:color w:val="000000"/>
        </w:rPr>
        <w:tab/>
      </w:r>
      <w:r w:rsidRPr="00FE08A8">
        <w:rPr>
          <w:rFonts w:ascii="Arial" w:hAnsi="Arial" w:cs="Arial"/>
          <w:b/>
          <w:bCs/>
          <w:color w:val="000000"/>
        </w:rPr>
        <w:t xml:space="preserve">Total </w:t>
      </w:r>
      <w:r>
        <w:rPr>
          <w:rFonts w:ascii="Arial" w:hAnsi="Arial" w:cs="Arial"/>
          <w:b/>
          <w:bCs/>
          <w:color w:val="000000"/>
        </w:rPr>
        <w:t>c</w:t>
      </w:r>
      <w:r w:rsidRPr="00FE08A8">
        <w:rPr>
          <w:rFonts w:ascii="Arial" w:hAnsi="Arial" w:cs="Arial"/>
          <w:b/>
          <w:bCs/>
          <w:color w:val="000000"/>
        </w:rPr>
        <w:t xml:space="preserve">ost.  </w:t>
      </w:r>
      <w:r w:rsidRPr="00FE08A8">
        <w:rPr>
          <w:color w:val="000000"/>
        </w:rPr>
        <w:t>The “total cost” of the project means all costs related to a project. For example, a project might include constructing a new building (land acquisition, demolition, etc.), equipment purchase, and start-up costs for new programs. If you expect the cost to be spread out over several years, answer with the total cost, not just what you plan to spend in the current year.</w:t>
      </w:r>
      <w:r>
        <w:rPr>
          <w:rFonts w:ascii="Arial" w:hAnsi="Arial" w:cs="Arial"/>
          <w:bCs/>
          <w:color w:val="000000"/>
        </w:rPr>
        <w:t xml:space="preserve"> </w:t>
      </w:r>
      <w:r w:rsidRPr="00FE08A8">
        <w:rPr>
          <w:bCs/>
          <w:color w:val="000000"/>
        </w:rPr>
        <w:t>Do not include commas or periods.</w:t>
      </w:r>
    </w:p>
    <w:p w14:paraId="22D8E895" w14:textId="77777777" w:rsidR="00654DB5" w:rsidRPr="00FE08A8" w:rsidRDefault="00654DB5" w:rsidP="00654DB5">
      <w:pPr>
        <w:tabs>
          <w:tab w:val="left" w:pos="360"/>
        </w:tabs>
        <w:autoSpaceDE w:val="0"/>
        <w:autoSpaceDN w:val="0"/>
        <w:adjustRightInd w:val="0"/>
        <w:ind w:left="360" w:hanging="360"/>
        <w:outlineLvl w:val="2"/>
        <w:rPr>
          <w:color w:val="000000"/>
        </w:rPr>
      </w:pPr>
    </w:p>
    <w:p w14:paraId="765F596B" w14:textId="77777777" w:rsidR="00654DB5"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color w:val="000000"/>
        </w:rPr>
        <w:t>3</w:t>
      </w:r>
      <w:r w:rsidR="004811D8">
        <w:rPr>
          <w:rFonts w:ascii="Arial" w:hAnsi="Arial" w:cs="Arial"/>
          <w:b/>
          <w:color w:val="000000"/>
        </w:rPr>
        <w:t>3</w:t>
      </w:r>
      <w:r w:rsidRPr="002D1639">
        <w:rPr>
          <w:rFonts w:ascii="Arial" w:hAnsi="Arial" w:cs="Arial"/>
          <w:b/>
          <w:color w:val="000000"/>
        </w:rPr>
        <w:t>.</w:t>
      </w:r>
      <w:r w:rsidRPr="002D1639">
        <w:rPr>
          <w:rFonts w:ascii="Arial" w:hAnsi="Arial" w:cs="Arial"/>
          <w:b/>
          <w:color w:val="000000"/>
        </w:rPr>
        <w:tab/>
      </w:r>
      <w:r w:rsidRPr="00FE08A8">
        <w:rPr>
          <w:rFonts w:ascii="Arial" w:hAnsi="Arial" w:cs="Arial"/>
          <w:b/>
          <w:bCs/>
          <w:color w:val="000000"/>
        </w:rPr>
        <w:t xml:space="preserve">Other </w:t>
      </w:r>
      <w:r>
        <w:rPr>
          <w:rFonts w:ascii="Arial" w:hAnsi="Arial" w:cs="Arial"/>
          <w:b/>
          <w:bCs/>
          <w:color w:val="000000"/>
        </w:rPr>
        <w:t>s</w:t>
      </w:r>
      <w:r w:rsidRPr="00FE08A8">
        <w:rPr>
          <w:rFonts w:ascii="Arial" w:hAnsi="Arial" w:cs="Arial"/>
          <w:b/>
          <w:bCs/>
          <w:color w:val="000000"/>
        </w:rPr>
        <w:t xml:space="preserve">ources of </w:t>
      </w:r>
      <w:r>
        <w:rPr>
          <w:rFonts w:ascii="Arial" w:hAnsi="Arial" w:cs="Arial"/>
          <w:b/>
          <w:bCs/>
          <w:color w:val="000000"/>
        </w:rPr>
        <w:t>f</w:t>
      </w:r>
      <w:r w:rsidRPr="00FE08A8">
        <w:rPr>
          <w:rFonts w:ascii="Arial" w:hAnsi="Arial" w:cs="Arial"/>
          <w:b/>
          <w:bCs/>
          <w:color w:val="000000"/>
        </w:rPr>
        <w:t xml:space="preserve">unds. </w:t>
      </w:r>
      <w:r w:rsidRPr="00FE08A8">
        <w:rPr>
          <w:rFonts w:ascii="Arial" w:hAnsi="Arial" w:cs="Arial"/>
          <w:bCs/>
          <w:color w:val="000000"/>
        </w:rPr>
        <w:t xml:space="preserve"> </w:t>
      </w:r>
      <w:r w:rsidRPr="00FE08A8">
        <w:rPr>
          <w:color w:val="000000"/>
        </w:rPr>
        <w:t>Matching funds can be an indication of maturity and support for a project.</w:t>
      </w:r>
      <w:r w:rsidRPr="00FE08A8">
        <w:rPr>
          <w:rFonts w:ascii="Arial" w:hAnsi="Arial" w:cs="Arial"/>
          <w:bCs/>
          <w:color w:val="000000"/>
        </w:rPr>
        <w:t xml:space="preserve"> </w:t>
      </w:r>
      <w:r w:rsidRPr="00FE08A8">
        <w:rPr>
          <w:color w:val="000000"/>
        </w:rPr>
        <w:t>Pl</w:t>
      </w:r>
      <w:r>
        <w:rPr>
          <w:color w:val="000000"/>
        </w:rPr>
        <w:t>ease indicate the source (</w:t>
      </w:r>
      <w:r w:rsidRPr="00FE08A8">
        <w:rPr>
          <w:color w:val="000000"/>
        </w:rPr>
        <w:t>grant, earmark, etc.), the amount of the award, and the status of the funding that your project has received or is likely to receive in the future.</w:t>
      </w:r>
    </w:p>
    <w:p w14:paraId="42F64E0A" w14:textId="77777777" w:rsidR="00654DB5" w:rsidRPr="00FE08A8" w:rsidRDefault="00654DB5" w:rsidP="00654DB5">
      <w:pPr>
        <w:tabs>
          <w:tab w:val="left" w:pos="360"/>
        </w:tabs>
        <w:autoSpaceDE w:val="0"/>
        <w:autoSpaceDN w:val="0"/>
        <w:adjustRightInd w:val="0"/>
        <w:ind w:left="360" w:hanging="360"/>
        <w:outlineLvl w:val="2"/>
        <w:rPr>
          <w:color w:val="000000"/>
        </w:rPr>
      </w:pPr>
    </w:p>
    <w:p w14:paraId="7E1CAC52" w14:textId="77777777" w:rsidR="00654DB5" w:rsidRPr="00FE08A8"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bCs/>
          <w:color w:val="000000"/>
        </w:rPr>
        <w:t>3</w:t>
      </w:r>
      <w:r w:rsidR="004811D8">
        <w:rPr>
          <w:rFonts w:ascii="Arial" w:hAnsi="Arial" w:cs="Arial"/>
          <w:b/>
          <w:bCs/>
          <w:color w:val="000000"/>
        </w:rPr>
        <w:t>4</w:t>
      </w:r>
      <w:r w:rsidRPr="002D1639">
        <w:rPr>
          <w:rFonts w:ascii="Arial" w:hAnsi="Arial" w:cs="Arial"/>
          <w:b/>
          <w:bCs/>
          <w:color w:val="000000"/>
        </w:rPr>
        <w:t>.</w:t>
      </w:r>
      <w:r w:rsidRPr="00FE08A8">
        <w:rPr>
          <w:rFonts w:ascii="Arial" w:hAnsi="Arial" w:cs="Arial"/>
          <w:bCs/>
          <w:color w:val="000000"/>
        </w:rPr>
        <w:t xml:space="preserve"> </w:t>
      </w:r>
      <w:r w:rsidRPr="00FE08A8">
        <w:rPr>
          <w:rFonts w:ascii="Arial" w:hAnsi="Arial" w:cs="Arial"/>
          <w:b/>
          <w:bCs/>
          <w:color w:val="000000"/>
        </w:rPr>
        <w:t xml:space="preserve">How the </w:t>
      </w:r>
      <w:r>
        <w:rPr>
          <w:rFonts w:ascii="Arial" w:hAnsi="Arial" w:cs="Arial"/>
          <w:b/>
          <w:bCs/>
          <w:color w:val="000000"/>
        </w:rPr>
        <w:t>f</w:t>
      </w:r>
      <w:r w:rsidRPr="00FE08A8">
        <w:rPr>
          <w:rFonts w:ascii="Arial" w:hAnsi="Arial" w:cs="Arial"/>
          <w:b/>
          <w:bCs/>
          <w:color w:val="000000"/>
        </w:rPr>
        <w:t xml:space="preserve">unds will be </w:t>
      </w:r>
      <w:r>
        <w:rPr>
          <w:rFonts w:ascii="Arial" w:hAnsi="Arial" w:cs="Arial"/>
          <w:b/>
          <w:bCs/>
          <w:color w:val="000000"/>
        </w:rPr>
        <w:t>u</w:t>
      </w:r>
      <w:r w:rsidRPr="00FE08A8">
        <w:rPr>
          <w:rFonts w:ascii="Arial" w:hAnsi="Arial" w:cs="Arial"/>
          <w:b/>
          <w:bCs/>
          <w:color w:val="000000"/>
        </w:rPr>
        <w:t xml:space="preserve">sed.  </w:t>
      </w:r>
      <w:r w:rsidRPr="00FE08A8">
        <w:rPr>
          <w:color w:val="000000"/>
        </w:rPr>
        <w:t xml:space="preserve">This question is important because many grants or government programs restrict the use of funds for certain spending categories. For example, some funding programs can’t be used for building construction; others can’t be used for operations, etc. </w:t>
      </w:r>
      <w:r w:rsidR="004811D8" w:rsidRPr="004811D8">
        <w:rPr>
          <w:b/>
          <w:color w:val="000000"/>
        </w:rPr>
        <w:t>Keep in mind that some of the Review Panels historically have not rated projects highly if the funds are used for operations or administrative services.</w:t>
      </w:r>
    </w:p>
    <w:p w14:paraId="2D0BCC10" w14:textId="77777777" w:rsidR="00654DB5" w:rsidRPr="00FE08A8" w:rsidRDefault="00654DB5" w:rsidP="00654DB5">
      <w:pPr>
        <w:tabs>
          <w:tab w:val="left" w:pos="360"/>
        </w:tabs>
        <w:autoSpaceDE w:val="0"/>
        <w:autoSpaceDN w:val="0"/>
        <w:adjustRightInd w:val="0"/>
        <w:ind w:left="360" w:hanging="360"/>
        <w:outlineLvl w:val="2"/>
        <w:rPr>
          <w:rFonts w:ascii="Arial" w:hAnsi="Arial" w:cs="Arial"/>
          <w:bCs/>
          <w:color w:val="000000"/>
          <w:highlight w:val="yellow"/>
        </w:rPr>
      </w:pPr>
    </w:p>
    <w:p w14:paraId="38A04878" w14:textId="3C32F2D3" w:rsidR="00654DB5" w:rsidRPr="001B4B7F" w:rsidRDefault="00654DB5" w:rsidP="00654DB5">
      <w:pPr>
        <w:keepNext/>
        <w:keepLines/>
        <w:tabs>
          <w:tab w:val="left" w:pos="360"/>
        </w:tabs>
        <w:autoSpaceDE w:val="0"/>
        <w:autoSpaceDN w:val="0"/>
        <w:adjustRightInd w:val="0"/>
        <w:ind w:left="360" w:hanging="360"/>
        <w:outlineLvl w:val="2"/>
        <w:rPr>
          <w:bCs/>
          <w:color w:val="000000"/>
        </w:rPr>
      </w:pPr>
      <w:r w:rsidRPr="002D1639">
        <w:rPr>
          <w:rFonts w:ascii="Arial" w:hAnsi="Arial" w:cs="Arial"/>
          <w:b/>
          <w:bCs/>
          <w:color w:val="000000"/>
        </w:rPr>
        <w:t>3</w:t>
      </w:r>
      <w:r w:rsidR="004811D8">
        <w:rPr>
          <w:rFonts w:ascii="Arial" w:hAnsi="Arial" w:cs="Arial"/>
          <w:b/>
          <w:bCs/>
          <w:color w:val="000000"/>
        </w:rPr>
        <w:t>5</w:t>
      </w:r>
      <w:r w:rsidRPr="002D1639">
        <w:rPr>
          <w:rFonts w:ascii="Arial" w:hAnsi="Arial" w:cs="Arial"/>
          <w:b/>
          <w:bCs/>
          <w:color w:val="000000"/>
        </w:rPr>
        <w:t>.</w:t>
      </w:r>
      <w:r w:rsidR="004811D8">
        <w:rPr>
          <w:rFonts w:ascii="Arial" w:hAnsi="Arial" w:cs="Arial"/>
          <w:b/>
          <w:bCs/>
          <w:color w:val="000000"/>
        </w:rPr>
        <w:t xml:space="preserve"> to 3</w:t>
      </w:r>
      <w:r w:rsidR="001B4B7F">
        <w:rPr>
          <w:rFonts w:ascii="Arial" w:hAnsi="Arial" w:cs="Arial"/>
          <w:b/>
          <w:bCs/>
          <w:color w:val="000000"/>
        </w:rPr>
        <w:t>6</w:t>
      </w:r>
      <w:r w:rsidR="004811D8">
        <w:rPr>
          <w:rFonts w:ascii="Arial" w:hAnsi="Arial" w:cs="Arial"/>
          <w:b/>
          <w:bCs/>
          <w:color w:val="000000"/>
        </w:rPr>
        <w:t>.</w:t>
      </w:r>
      <w:r w:rsidRPr="00FE08A8">
        <w:rPr>
          <w:rFonts w:ascii="Arial" w:hAnsi="Arial" w:cs="Arial"/>
          <w:b/>
          <w:bCs/>
          <w:color w:val="000000"/>
        </w:rPr>
        <w:t xml:space="preserve"> Matching </w:t>
      </w:r>
      <w:r>
        <w:rPr>
          <w:rFonts w:ascii="Arial" w:hAnsi="Arial" w:cs="Arial"/>
          <w:b/>
          <w:bCs/>
          <w:color w:val="000000"/>
        </w:rPr>
        <w:t>f</w:t>
      </w:r>
      <w:r w:rsidRPr="00FE08A8">
        <w:rPr>
          <w:rFonts w:ascii="Arial" w:hAnsi="Arial" w:cs="Arial"/>
          <w:b/>
          <w:bCs/>
          <w:color w:val="000000"/>
        </w:rPr>
        <w:t xml:space="preserve">unds.  </w:t>
      </w:r>
      <w:r w:rsidRPr="00FE08A8">
        <w:rPr>
          <w:bCs/>
          <w:color w:val="000000"/>
        </w:rPr>
        <w:t xml:space="preserve">A yes answer </w:t>
      </w:r>
      <w:r w:rsidR="004811D8">
        <w:rPr>
          <w:bCs/>
          <w:color w:val="000000"/>
        </w:rPr>
        <w:t>allows you to provide</w:t>
      </w:r>
      <w:bookmarkStart w:id="0" w:name="_GoBack"/>
      <w:bookmarkEnd w:id="0"/>
      <w:r w:rsidR="004811D8">
        <w:rPr>
          <w:bCs/>
          <w:color w:val="000000"/>
        </w:rPr>
        <w:t xml:space="preserve"> additional information for question </w:t>
      </w:r>
      <w:r w:rsidR="001B4B7F">
        <w:rPr>
          <w:bCs/>
          <w:color w:val="000000"/>
        </w:rPr>
        <w:t>#</w:t>
      </w:r>
      <w:r w:rsidR="004811D8">
        <w:rPr>
          <w:bCs/>
          <w:color w:val="000000"/>
        </w:rPr>
        <w:t>36</w:t>
      </w:r>
      <w:r w:rsidRPr="00FE08A8">
        <w:rPr>
          <w:bCs/>
          <w:color w:val="000000"/>
        </w:rPr>
        <w:t xml:space="preserve">. </w:t>
      </w:r>
      <w:r w:rsidRPr="001B4B7F">
        <w:rPr>
          <w:bCs/>
          <w:color w:val="000000"/>
        </w:rPr>
        <w:t>A no answer will allow you to skip question #37.</w:t>
      </w:r>
    </w:p>
    <w:p w14:paraId="78090872" w14:textId="77777777" w:rsidR="001B4B7F" w:rsidRDefault="001B4B7F" w:rsidP="00654DB5">
      <w:pPr>
        <w:keepNext/>
        <w:keepLines/>
        <w:tabs>
          <w:tab w:val="left" w:pos="360"/>
        </w:tabs>
        <w:autoSpaceDE w:val="0"/>
        <w:autoSpaceDN w:val="0"/>
        <w:adjustRightInd w:val="0"/>
        <w:ind w:left="360" w:hanging="360"/>
        <w:outlineLvl w:val="2"/>
        <w:rPr>
          <w:bCs/>
          <w:color w:val="000000"/>
        </w:rPr>
      </w:pPr>
    </w:p>
    <w:p w14:paraId="0D95E9FD" w14:textId="77777777" w:rsidR="001B4B7F" w:rsidRPr="00FE08A8" w:rsidRDefault="001B4B7F" w:rsidP="00654DB5">
      <w:pPr>
        <w:keepNext/>
        <w:keepLines/>
        <w:tabs>
          <w:tab w:val="left" w:pos="360"/>
        </w:tabs>
        <w:autoSpaceDE w:val="0"/>
        <w:autoSpaceDN w:val="0"/>
        <w:adjustRightInd w:val="0"/>
        <w:ind w:left="360" w:hanging="360"/>
        <w:outlineLvl w:val="2"/>
        <w:rPr>
          <w:bCs/>
          <w:color w:val="000000"/>
        </w:rPr>
      </w:pPr>
      <w:r w:rsidRPr="002D1639">
        <w:rPr>
          <w:rFonts w:ascii="Arial" w:hAnsi="Arial" w:cs="Arial"/>
          <w:b/>
          <w:bCs/>
          <w:color w:val="000000"/>
        </w:rPr>
        <w:t>3</w:t>
      </w:r>
      <w:r>
        <w:rPr>
          <w:rFonts w:ascii="Arial" w:hAnsi="Arial" w:cs="Arial"/>
          <w:b/>
          <w:bCs/>
          <w:color w:val="000000"/>
        </w:rPr>
        <w:t>7. Budget</w:t>
      </w:r>
      <w:r w:rsidRPr="00FE08A8">
        <w:rPr>
          <w:rFonts w:ascii="Arial" w:hAnsi="Arial" w:cs="Arial"/>
          <w:b/>
          <w:bCs/>
          <w:color w:val="000000"/>
        </w:rPr>
        <w:t xml:space="preserve">. </w:t>
      </w:r>
      <w:r>
        <w:rPr>
          <w:bCs/>
          <w:color w:val="000000"/>
        </w:rPr>
        <w:t>If you click yes to this question, you will be prompted to attach a budget</w:t>
      </w:r>
      <w:r w:rsidRPr="00FE08A8">
        <w:rPr>
          <w:bCs/>
          <w:color w:val="000000"/>
        </w:rPr>
        <w:t xml:space="preserve">.  </w:t>
      </w:r>
    </w:p>
    <w:p w14:paraId="4B3E4A07" w14:textId="77777777" w:rsidR="00654DB5" w:rsidRPr="00FE08A8" w:rsidRDefault="00654DB5" w:rsidP="00654DB5">
      <w:pPr>
        <w:tabs>
          <w:tab w:val="left" w:pos="360"/>
        </w:tabs>
        <w:autoSpaceDE w:val="0"/>
        <w:autoSpaceDN w:val="0"/>
        <w:adjustRightInd w:val="0"/>
        <w:ind w:left="360" w:hanging="360"/>
        <w:outlineLvl w:val="2"/>
        <w:rPr>
          <w:rFonts w:ascii="Arial" w:hAnsi="Arial" w:cs="Arial"/>
          <w:bCs/>
          <w:color w:val="000000"/>
          <w:highlight w:val="yellow"/>
        </w:rPr>
      </w:pPr>
    </w:p>
    <w:p w14:paraId="2FAAD472" w14:textId="77777777" w:rsidR="00654DB5" w:rsidRPr="002D1639" w:rsidRDefault="00654DB5" w:rsidP="00654DB5">
      <w:pPr>
        <w:tabs>
          <w:tab w:val="left" w:pos="360"/>
        </w:tabs>
        <w:autoSpaceDE w:val="0"/>
        <w:autoSpaceDN w:val="0"/>
        <w:adjustRightInd w:val="0"/>
        <w:ind w:left="360" w:hanging="360"/>
        <w:outlineLvl w:val="2"/>
        <w:rPr>
          <w:bCs/>
          <w:color w:val="000000"/>
        </w:rPr>
      </w:pPr>
      <w:r w:rsidRPr="002D1639">
        <w:rPr>
          <w:rFonts w:ascii="Arial" w:hAnsi="Arial" w:cs="Arial"/>
          <w:b/>
          <w:bCs/>
          <w:color w:val="000000"/>
        </w:rPr>
        <w:t>38.</w:t>
      </w:r>
      <w:r w:rsidRPr="00FE08A8">
        <w:rPr>
          <w:rFonts w:ascii="Arial" w:hAnsi="Arial" w:cs="Arial"/>
          <w:bCs/>
          <w:color w:val="000000"/>
        </w:rPr>
        <w:t xml:space="preserve"> </w:t>
      </w:r>
      <w:r w:rsidRPr="00FE08A8">
        <w:rPr>
          <w:rFonts w:ascii="Arial" w:hAnsi="Arial" w:cs="Arial"/>
          <w:b/>
          <w:bCs/>
          <w:color w:val="000000"/>
        </w:rPr>
        <w:t xml:space="preserve">By what date will you be ready to spend the funds. </w:t>
      </w:r>
      <w:r w:rsidRPr="002D1639">
        <w:rPr>
          <w:bCs/>
          <w:color w:val="000000"/>
        </w:rPr>
        <w:t>Drop down box allows you to provide an estimated timeframe of how quickly your organization can spend any funds.</w:t>
      </w:r>
    </w:p>
    <w:p w14:paraId="47A4F474" w14:textId="77777777" w:rsidR="00654DB5" w:rsidRPr="00FE08A8" w:rsidRDefault="00654DB5" w:rsidP="00654DB5">
      <w:pPr>
        <w:tabs>
          <w:tab w:val="left" w:pos="360"/>
        </w:tabs>
        <w:autoSpaceDE w:val="0"/>
        <w:autoSpaceDN w:val="0"/>
        <w:adjustRightInd w:val="0"/>
        <w:ind w:left="360" w:hanging="360"/>
        <w:outlineLvl w:val="2"/>
        <w:rPr>
          <w:rFonts w:ascii="Arial" w:hAnsi="Arial" w:cs="Arial"/>
          <w:b/>
          <w:bCs/>
          <w:color w:val="000000"/>
        </w:rPr>
      </w:pPr>
    </w:p>
    <w:p w14:paraId="1E42D438" w14:textId="77777777" w:rsidR="00654DB5" w:rsidRPr="00FE08A8" w:rsidRDefault="006E191C" w:rsidP="00654DB5">
      <w:pPr>
        <w:tabs>
          <w:tab w:val="left" w:pos="360"/>
        </w:tabs>
        <w:autoSpaceDE w:val="0"/>
        <w:autoSpaceDN w:val="0"/>
        <w:adjustRightInd w:val="0"/>
        <w:ind w:left="360" w:hanging="360"/>
        <w:outlineLvl w:val="2"/>
        <w:rPr>
          <w:rFonts w:ascii="Arial" w:hAnsi="Arial" w:cs="Arial"/>
          <w:b/>
          <w:bCs/>
          <w:color w:val="000000"/>
        </w:rPr>
      </w:pPr>
      <w:r>
        <w:rPr>
          <w:rFonts w:ascii="Arial" w:hAnsi="Arial" w:cs="Arial"/>
          <w:b/>
          <w:bCs/>
          <w:color w:val="000000"/>
        </w:rPr>
        <w:t>39</w:t>
      </w:r>
      <w:r w:rsidR="00654DB5" w:rsidRPr="00FE08A8">
        <w:rPr>
          <w:rFonts w:ascii="Arial" w:hAnsi="Arial" w:cs="Arial"/>
          <w:b/>
          <w:bCs/>
          <w:color w:val="000000"/>
        </w:rPr>
        <w:t xml:space="preserve">. Other </w:t>
      </w:r>
      <w:r w:rsidR="00654DB5">
        <w:rPr>
          <w:rFonts w:ascii="Arial" w:hAnsi="Arial" w:cs="Arial"/>
          <w:b/>
          <w:bCs/>
          <w:color w:val="000000"/>
        </w:rPr>
        <w:t>p</w:t>
      </w:r>
      <w:r w:rsidR="00654DB5" w:rsidRPr="00FE08A8">
        <w:rPr>
          <w:rFonts w:ascii="Arial" w:hAnsi="Arial" w:cs="Arial"/>
          <w:b/>
          <w:bCs/>
          <w:color w:val="000000"/>
        </w:rPr>
        <w:t>rograms/</w:t>
      </w:r>
      <w:r w:rsidR="00654DB5">
        <w:rPr>
          <w:rFonts w:ascii="Arial" w:hAnsi="Arial" w:cs="Arial"/>
          <w:b/>
          <w:bCs/>
          <w:color w:val="000000"/>
        </w:rPr>
        <w:t>g</w:t>
      </w:r>
      <w:r w:rsidR="00654DB5" w:rsidRPr="00FE08A8">
        <w:rPr>
          <w:rFonts w:ascii="Arial" w:hAnsi="Arial" w:cs="Arial"/>
          <w:b/>
          <w:bCs/>
          <w:color w:val="000000"/>
        </w:rPr>
        <w:t xml:space="preserve">rants for which this project would qualify.  </w:t>
      </w:r>
      <w:r w:rsidR="00654DB5" w:rsidRPr="00FE08A8">
        <w:rPr>
          <w:color w:val="000000"/>
        </w:rPr>
        <w:t xml:space="preserve">Do you have any idea if there is a specific program or grant that could fund this project? For example, Environmental Protection Agency sewer grants, the Interior Department’s Save America’s Treasures program, etc. </w:t>
      </w:r>
      <w:r w:rsidR="00654DB5" w:rsidRPr="00FE08A8">
        <w:rPr>
          <w:bCs/>
          <w:color w:val="000000"/>
        </w:rPr>
        <w:t>The purpose of this question is to determine the extent for which additional funding opportunities exist, and if they do, whether PDAC recommendation could provide the project with a competitive advantage in the evaluation process.</w:t>
      </w:r>
    </w:p>
    <w:p w14:paraId="04D4262A" w14:textId="77777777" w:rsidR="00654DB5" w:rsidRPr="00FE08A8" w:rsidRDefault="00654DB5" w:rsidP="00654DB5">
      <w:pPr>
        <w:tabs>
          <w:tab w:val="left" w:pos="360"/>
        </w:tabs>
        <w:autoSpaceDE w:val="0"/>
        <w:autoSpaceDN w:val="0"/>
        <w:adjustRightInd w:val="0"/>
        <w:ind w:left="360" w:hanging="360"/>
        <w:outlineLvl w:val="2"/>
        <w:rPr>
          <w:color w:val="000000"/>
        </w:rPr>
      </w:pPr>
    </w:p>
    <w:p w14:paraId="59C8C71D" w14:textId="77777777" w:rsidR="00654DB5" w:rsidRPr="00FE08A8" w:rsidRDefault="00654DB5" w:rsidP="00654DB5">
      <w:pPr>
        <w:tabs>
          <w:tab w:val="left" w:pos="360"/>
        </w:tabs>
        <w:autoSpaceDE w:val="0"/>
        <w:autoSpaceDN w:val="0"/>
        <w:adjustRightInd w:val="0"/>
        <w:ind w:left="360" w:hanging="360"/>
        <w:outlineLvl w:val="2"/>
        <w:rPr>
          <w:color w:val="000000"/>
        </w:rPr>
      </w:pPr>
      <w:r w:rsidRPr="002D1639">
        <w:rPr>
          <w:rFonts w:ascii="Arial" w:hAnsi="Arial" w:cs="Arial"/>
          <w:b/>
          <w:color w:val="000000"/>
        </w:rPr>
        <w:t>4</w:t>
      </w:r>
      <w:r w:rsidR="006E191C">
        <w:rPr>
          <w:rFonts w:ascii="Arial" w:hAnsi="Arial" w:cs="Arial"/>
          <w:b/>
          <w:color w:val="000000"/>
        </w:rPr>
        <w:t>0</w:t>
      </w:r>
      <w:r w:rsidRPr="002D1639">
        <w:rPr>
          <w:rFonts w:ascii="Arial" w:hAnsi="Arial" w:cs="Arial"/>
          <w:b/>
          <w:color w:val="000000"/>
        </w:rPr>
        <w:t>.</w:t>
      </w:r>
      <w:r w:rsidRPr="00FE08A8">
        <w:rPr>
          <w:color w:val="000000"/>
        </w:rPr>
        <w:tab/>
      </w:r>
      <w:r w:rsidR="004811D8">
        <w:rPr>
          <w:rFonts w:ascii="Arial" w:hAnsi="Arial" w:cs="Arial"/>
          <w:b/>
          <w:color w:val="000000"/>
        </w:rPr>
        <w:t>C</w:t>
      </w:r>
      <w:r w:rsidRPr="00FE08A8">
        <w:rPr>
          <w:rFonts w:ascii="Arial" w:hAnsi="Arial" w:cs="Arial"/>
          <w:b/>
          <w:color w:val="000000"/>
        </w:rPr>
        <w:t>ommunity</w:t>
      </w:r>
      <w:r w:rsidR="004811D8">
        <w:rPr>
          <w:rFonts w:ascii="Arial" w:hAnsi="Arial" w:cs="Arial"/>
          <w:b/>
          <w:color w:val="000000"/>
        </w:rPr>
        <w:t xml:space="preserve"> need</w:t>
      </w:r>
      <w:r w:rsidRPr="00FE08A8">
        <w:rPr>
          <w:rFonts w:ascii="Arial" w:hAnsi="Arial" w:cs="Arial"/>
          <w:b/>
          <w:color w:val="000000"/>
        </w:rPr>
        <w:t xml:space="preserve">. </w:t>
      </w:r>
      <w:r w:rsidRPr="00FE08A8">
        <w:rPr>
          <w:color w:val="000000"/>
        </w:rPr>
        <w:t xml:space="preserve">Please answer this question in your own words. This question evaluates the community benefit of the project and the need that your project addresses. </w:t>
      </w:r>
    </w:p>
    <w:p w14:paraId="068B83AC" w14:textId="77777777" w:rsidR="00654DB5" w:rsidRPr="00FE08A8" w:rsidRDefault="00654DB5" w:rsidP="00654DB5">
      <w:pPr>
        <w:tabs>
          <w:tab w:val="left" w:pos="360"/>
        </w:tabs>
        <w:autoSpaceDE w:val="0"/>
        <w:autoSpaceDN w:val="0"/>
        <w:adjustRightInd w:val="0"/>
        <w:ind w:left="360" w:hanging="360"/>
        <w:outlineLvl w:val="2"/>
        <w:rPr>
          <w:color w:val="000000"/>
        </w:rPr>
      </w:pPr>
    </w:p>
    <w:p w14:paraId="314712AF" w14:textId="2972F71F" w:rsidR="00654DB5" w:rsidRDefault="00654DB5" w:rsidP="00654DB5">
      <w:pPr>
        <w:tabs>
          <w:tab w:val="left" w:pos="360"/>
        </w:tabs>
        <w:autoSpaceDE w:val="0"/>
        <w:autoSpaceDN w:val="0"/>
        <w:adjustRightInd w:val="0"/>
        <w:ind w:left="360" w:hanging="360"/>
        <w:outlineLvl w:val="2"/>
        <w:rPr>
          <w:color w:val="000000"/>
        </w:rPr>
      </w:pPr>
      <w:r w:rsidRPr="00FE08A8">
        <w:rPr>
          <w:rFonts w:ascii="Arial" w:hAnsi="Arial" w:cs="Arial"/>
          <w:b/>
          <w:color w:val="000000"/>
        </w:rPr>
        <w:lastRenderedPageBreak/>
        <w:t>4</w:t>
      </w:r>
      <w:r w:rsidR="006E191C">
        <w:rPr>
          <w:rFonts w:ascii="Arial" w:hAnsi="Arial" w:cs="Arial"/>
          <w:b/>
          <w:color w:val="000000"/>
        </w:rPr>
        <w:t>1</w:t>
      </w:r>
      <w:r w:rsidRPr="00FE08A8">
        <w:rPr>
          <w:rFonts w:ascii="Arial" w:hAnsi="Arial" w:cs="Arial"/>
          <w:b/>
          <w:color w:val="000000"/>
        </w:rPr>
        <w:t>. Measurement determination.</w:t>
      </w:r>
      <w:r w:rsidRPr="00FE08A8">
        <w:rPr>
          <w:color w:val="000000"/>
        </w:rPr>
        <w:t xml:space="preserve"> </w:t>
      </w:r>
      <w:r>
        <w:rPr>
          <w:color w:val="000000"/>
        </w:rPr>
        <w:t xml:space="preserve">Please answer this question in your own words. </w:t>
      </w:r>
      <w:r w:rsidRPr="00FE08A8">
        <w:rPr>
          <w:color w:val="000000"/>
        </w:rPr>
        <w:t>How will you evaluate whether your project was a success and whether it accomplished what it intended?</w:t>
      </w:r>
      <w:r>
        <w:rPr>
          <w:color w:val="000000"/>
        </w:rPr>
        <w:t xml:space="preserve"> </w:t>
      </w:r>
    </w:p>
    <w:p w14:paraId="3A7F1BFB" w14:textId="39613D1B" w:rsidR="004957D8" w:rsidRDefault="004957D8" w:rsidP="00654DB5">
      <w:pPr>
        <w:tabs>
          <w:tab w:val="left" w:pos="360"/>
        </w:tabs>
        <w:autoSpaceDE w:val="0"/>
        <w:autoSpaceDN w:val="0"/>
        <w:adjustRightInd w:val="0"/>
        <w:ind w:left="360" w:hanging="360"/>
        <w:outlineLvl w:val="2"/>
        <w:rPr>
          <w:color w:val="000000"/>
        </w:rPr>
      </w:pPr>
    </w:p>
    <w:p w14:paraId="6272153D" w14:textId="5D4212C7" w:rsidR="004957D8" w:rsidRPr="004C7B6C" w:rsidRDefault="004957D8" w:rsidP="00654DB5">
      <w:pPr>
        <w:tabs>
          <w:tab w:val="left" w:pos="360"/>
        </w:tabs>
        <w:autoSpaceDE w:val="0"/>
        <w:autoSpaceDN w:val="0"/>
        <w:adjustRightInd w:val="0"/>
        <w:ind w:left="360" w:hanging="360"/>
        <w:outlineLvl w:val="2"/>
        <w:rPr>
          <w:color w:val="FF0000"/>
        </w:rPr>
      </w:pPr>
      <w:r w:rsidRPr="004C7B6C">
        <w:rPr>
          <w:color w:val="FF0000"/>
        </w:rPr>
        <w:t xml:space="preserve">Questions 42 to </w:t>
      </w:r>
      <w:r w:rsidR="004C7B6C">
        <w:rPr>
          <w:color w:val="FF0000"/>
        </w:rPr>
        <w:t>49</w:t>
      </w:r>
      <w:r w:rsidRPr="004C7B6C">
        <w:rPr>
          <w:color w:val="FF0000"/>
        </w:rPr>
        <w:t xml:space="preserve"> only apply </w:t>
      </w:r>
      <w:r w:rsidR="004C7B6C">
        <w:rPr>
          <w:color w:val="FF0000"/>
        </w:rPr>
        <w:t>to those</w:t>
      </w:r>
      <w:r w:rsidRPr="004C7B6C">
        <w:rPr>
          <w:color w:val="FF0000"/>
        </w:rPr>
        <w:t xml:space="preserve"> projects being submitted to the Economic Development Review Panel</w:t>
      </w:r>
      <w:r w:rsidR="004C7B6C">
        <w:rPr>
          <w:color w:val="FF0000"/>
        </w:rPr>
        <w:t xml:space="preserve"> or seeking state capital budget consideration. If your project does not fit within these two categories, you do not need answer these questions.</w:t>
      </w:r>
      <w:r w:rsidRPr="004C7B6C">
        <w:rPr>
          <w:color w:val="FF0000"/>
        </w:rPr>
        <w:t xml:space="preserve"> </w:t>
      </w:r>
    </w:p>
    <w:p w14:paraId="0EA49C11" w14:textId="77777777" w:rsidR="00654DB5" w:rsidRPr="00FE08A8" w:rsidRDefault="00654DB5" w:rsidP="00654DB5">
      <w:pPr>
        <w:tabs>
          <w:tab w:val="left" w:pos="360"/>
        </w:tabs>
        <w:autoSpaceDE w:val="0"/>
        <w:autoSpaceDN w:val="0"/>
        <w:adjustRightInd w:val="0"/>
        <w:ind w:left="360" w:hanging="360"/>
        <w:outlineLvl w:val="2"/>
        <w:rPr>
          <w:color w:val="000000"/>
        </w:rPr>
      </w:pPr>
    </w:p>
    <w:p w14:paraId="5C03FF82" w14:textId="38B59865" w:rsidR="00654DB5" w:rsidRPr="004C7B6C" w:rsidRDefault="00654DB5" w:rsidP="00654DB5">
      <w:pPr>
        <w:tabs>
          <w:tab w:val="left" w:pos="360"/>
        </w:tabs>
        <w:autoSpaceDE w:val="0"/>
        <w:autoSpaceDN w:val="0"/>
        <w:adjustRightInd w:val="0"/>
        <w:ind w:left="360" w:hanging="360"/>
        <w:outlineLvl w:val="2"/>
        <w:rPr>
          <w:color w:val="000000"/>
        </w:rPr>
      </w:pPr>
      <w:r w:rsidRPr="004C7B6C">
        <w:rPr>
          <w:rFonts w:ascii="Arial" w:hAnsi="Arial" w:cs="Arial"/>
          <w:b/>
          <w:color w:val="000000"/>
        </w:rPr>
        <w:t>4</w:t>
      </w:r>
      <w:r w:rsidR="006E191C" w:rsidRPr="004C7B6C">
        <w:rPr>
          <w:rFonts w:ascii="Arial" w:hAnsi="Arial" w:cs="Arial"/>
          <w:b/>
          <w:color w:val="000000"/>
        </w:rPr>
        <w:t>2</w:t>
      </w:r>
      <w:r w:rsidRPr="004C7B6C">
        <w:rPr>
          <w:rFonts w:ascii="Arial" w:hAnsi="Arial" w:cs="Arial"/>
          <w:b/>
          <w:color w:val="000000"/>
        </w:rPr>
        <w:t>.</w:t>
      </w:r>
      <w:r w:rsidRPr="004C7B6C">
        <w:rPr>
          <w:rFonts w:ascii="Arial" w:hAnsi="Arial" w:cs="Arial"/>
          <w:b/>
          <w:color w:val="000000"/>
        </w:rPr>
        <w:tab/>
        <w:t xml:space="preserve">Direct new </w:t>
      </w:r>
      <w:r w:rsidRPr="004C7B6C">
        <w:rPr>
          <w:rFonts w:ascii="Arial" w:hAnsi="Arial" w:cs="Arial"/>
          <w:b/>
          <w:bCs/>
          <w:color w:val="000000"/>
        </w:rPr>
        <w:t>j</w:t>
      </w:r>
      <w:r w:rsidRPr="004C7B6C">
        <w:rPr>
          <w:rFonts w:ascii="Arial" w:hAnsi="Arial" w:cs="Arial"/>
          <w:b/>
        </w:rPr>
        <w:t>obs created.</w:t>
      </w:r>
      <w:r w:rsidRPr="004C7B6C">
        <w:t xml:space="preserve"> Provide your best estimate as to how many new direct jobs will be created within the next 2 years if the project is fully funded. Please be realistic. By “direct,” we mean identifiable jobs created as a direct result of receiving grant or contract funding.</w:t>
      </w:r>
      <w:r w:rsidR="00A66B7E" w:rsidRPr="004C7B6C">
        <w:t xml:space="preserve"> </w:t>
      </w:r>
      <w:r w:rsidR="00A66B7E" w:rsidRPr="004C7B6C">
        <w:rPr>
          <w:rFonts w:ascii="Arial" w:hAnsi="Arial" w:cs="Arial"/>
          <w:b/>
          <w:i/>
          <w:color w:val="000000"/>
        </w:rPr>
        <w:t>Ti</w:t>
      </w:r>
      <w:r w:rsidRPr="004C7B6C">
        <w:rPr>
          <w:rFonts w:ascii="Arial" w:hAnsi="Arial" w:cs="Arial"/>
          <w:b/>
          <w:i/>
          <w:color w:val="000000"/>
        </w:rPr>
        <w:t>p</w:t>
      </w:r>
      <w:r w:rsidRPr="004C7B6C">
        <w:rPr>
          <w:color w:val="000000"/>
        </w:rPr>
        <w:t xml:space="preserve">: This is a critical number for economic development projects, which will be evaluated heavily </w:t>
      </w:r>
      <w:proofErr w:type="gramStart"/>
      <w:r w:rsidRPr="004C7B6C">
        <w:rPr>
          <w:color w:val="000000"/>
        </w:rPr>
        <w:t>on the basis of</w:t>
      </w:r>
      <w:proofErr w:type="gramEnd"/>
      <w:r w:rsidRPr="004C7B6C">
        <w:rPr>
          <w:color w:val="000000"/>
        </w:rPr>
        <w:t xml:space="preserve"> job creation. Feel free to attach economic developme</w:t>
      </w:r>
      <w:r w:rsidR="006E191C" w:rsidRPr="004C7B6C">
        <w:rPr>
          <w:color w:val="000000"/>
        </w:rPr>
        <w:t xml:space="preserve">nt studies, if you have them </w:t>
      </w:r>
      <w:r w:rsidRPr="004C7B6C">
        <w:rPr>
          <w:color w:val="000000"/>
        </w:rPr>
        <w:t>to quantify this answer</w:t>
      </w:r>
      <w:r w:rsidR="001B4B7F" w:rsidRPr="004C7B6C">
        <w:rPr>
          <w:color w:val="000000"/>
        </w:rPr>
        <w:t xml:space="preserve"> when you get to question #5</w:t>
      </w:r>
      <w:r w:rsidR="004C7B6C" w:rsidRPr="004C7B6C">
        <w:rPr>
          <w:color w:val="000000"/>
        </w:rPr>
        <w:t>4</w:t>
      </w:r>
      <w:r w:rsidRPr="004C7B6C">
        <w:rPr>
          <w:color w:val="000000"/>
        </w:rPr>
        <w:t xml:space="preserve">. </w:t>
      </w:r>
    </w:p>
    <w:p w14:paraId="206DF512" w14:textId="77777777" w:rsidR="00654DB5" w:rsidRPr="004C7B6C" w:rsidRDefault="00654DB5" w:rsidP="00654DB5">
      <w:pPr>
        <w:tabs>
          <w:tab w:val="left" w:pos="360"/>
        </w:tabs>
        <w:autoSpaceDE w:val="0"/>
        <w:autoSpaceDN w:val="0"/>
        <w:adjustRightInd w:val="0"/>
        <w:ind w:left="360" w:hanging="360"/>
        <w:outlineLvl w:val="2"/>
        <w:rPr>
          <w:color w:val="000000"/>
        </w:rPr>
      </w:pPr>
    </w:p>
    <w:p w14:paraId="355F7B06" w14:textId="693C07A8" w:rsidR="001B4B7F" w:rsidRPr="004C7B6C" w:rsidRDefault="00654DB5" w:rsidP="001B4B7F">
      <w:pPr>
        <w:tabs>
          <w:tab w:val="left" w:pos="360"/>
        </w:tabs>
        <w:autoSpaceDE w:val="0"/>
        <w:autoSpaceDN w:val="0"/>
        <w:adjustRightInd w:val="0"/>
        <w:ind w:left="360" w:hanging="360"/>
        <w:outlineLvl w:val="2"/>
        <w:rPr>
          <w:color w:val="000000"/>
        </w:rPr>
      </w:pPr>
      <w:r w:rsidRPr="004C7B6C">
        <w:rPr>
          <w:rFonts w:ascii="Arial" w:hAnsi="Arial" w:cs="Arial"/>
          <w:b/>
        </w:rPr>
        <w:t>4</w:t>
      </w:r>
      <w:r w:rsidR="00A66B7E" w:rsidRPr="004C7B6C">
        <w:rPr>
          <w:rFonts w:ascii="Arial" w:hAnsi="Arial" w:cs="Arial"/>
          <w:b/>
        </w:rPr>
        <w:t>3</w:t>
      </w:r>
      <w:r w:rsidR="006E191C" w:rsidRPr="004C7B6C">
        <w:rPr>
          <w:rFonts w:ascii="Arial" w:hAnsi="Arial" w:cs="Arial"/>
          <w:b/>
        </w:rPr>
        <w:t>. E</w:t>
      </w:r>
      <w:r w:rsidRPr="004C7B6C">
        <w:rPr>
          <w:rFonts w:ascii="Arial" w:hAnsi="Arial" w:cs="Arial"/>
          <w:b/>
        </w:rPr>
        <w:t>xisting jobs retained.</w:t>
      </w:r>
      <w:r w:rsidRPr="004C7B6C">
        <w:t xml:space="preserve"> </w:t>
      </w:r>
      <w:proofErr w:type="gramStart"/>
      <w:r w:rsidRPr="004C7B6C">
        <w:t>Similar to</w:t>
      </w:r>
      <w:proofErr w:type="gramEnd"/>
      <w:r w:rsidRPr="004C7B6C">
        <w:t xml:space="preserve"> above, how many existing jobs will be preserved over the year the project is funded? In other words, if the project is not funded, how many jobs would go away? Please be realistic.</w:t>
      </w:r>
      <w:r w:rsidR="001B4B7F" w:rsidRPr="004C7B6C">
        <w:t xml:space="preserve"> </w:t>
      </w:r>
      <w:r w:rsidR="001B4B7F" w:rsidRPr="004C7B6C">
        <w:rPr>
          <w:color w:val="000000"/>
        </w:rPr>
        <w:t>Feel free to attach economic development studies, if you have them to quantify this answer when you get to question #5</w:t>
      </w:r>
      <w:r w:rsidR="004C7B6C" w:rsidRPr="004C7B6C">
        <w:rPr>
          <w:color w:val="000000"/>
        </w:rPr>
        <w:t>4</w:t>
      </w:r>
      <w:r w:rsidR="001B4B7F" w:rsidRPr="004C7B6C">
        <w:rPr>
          <w:color w:val="000000"/>
        </w:rPr>
        <w:t xml:space="preserve">. </w:t>
      </w:r>
    </w:p>
    <w:p w14:paraId="2AFF5399" w14:textId="77777777" w:rsidR="00654DB5" w:rsidRPr="004C7B6C" w:rsidRDefault="00654DB5" w:rsidP="00654DB5">
      <w:pPr>
        <w:tabs>
          <w:tab w:val="left" w:pos="360"/>
        </w:tabs>
        <w:autoSpaceDE w:val="0"/>
        <w:autoSpaceDN w:val="0"/>
        <w:adjustRightInd w:val="0"/>
        <w:ind w:left="360" w:hanging="360"/>
        <w:outlineLvl w:val="2"/>
      </w:pPr>
    </w:p>
    <w:p w14:paraId="2036D3D3" w14:textId="423AFC43" w:rsidR="001B4B7F" w:rsidRPr="004C7B6C" w:rsidRDefault="00430CF8" w:rsidP="001B4B7F">
      <w:pPr>
        <w:tabs>
          <w:tab w:val="left" w:pos="360"/>
        </w:tabs>
        <w:autoSpaceDE w:val="0"/>
        <w:autoSpaceDN w:val="0"/>
        <w:adjustRightInd w:val="0"/>
        <w:ind w:left="360" w:hanging="360"/>
        <w:outlineLvl w:val="2"/>
        <w:rPr>
          <w:color w:val="000000"/>
        </w:rPr>
      </w:pPr>
      <w:r w:rsidRPr="004C7B6C">
        <w:rPr>
          <w:rFonts w:ascii="Arial" w:hAnsi="Arial" w:cs="Arial"/>
          <w:b/>
          <w:noProof/>
        </w:rPr>
        <mc:AlternateContent>
          <mc:Choice Requires="wpi">
            <w:drawing>
              <wp:anchor distT="0" distB="0" distL="114300" distR="114300" simplePos="0" relativeHeight="251661312" behindDoc="0" locked="0" layoutInCell="1" allowOverlap="1" wp14:anchorId="7C08AEA8" wp14:editId="4B768E45">
                <wp:simplePos x="0" y="0"/>
                <wp:positionH relativeFrom="column">
                  <wp:posOffset>2343105</wp:posOffset>
                </wp:positionH>
                <wp:positionV relativeFrom="paragraph">
                  <wp:posOffset>469510</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167DC67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183.8pt;margin-top:36.2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">
                <v:imagedata r:id="rId13" o:title=""/>
              </v:shape>
            </w:pict>
          </mc:Fallback>
        </mc:AlternateContent>
      </w:r>
      <w:r w:rsidR="00654DB5" w:rsidRPr="004C7B6C">
        <w:rPr>
          <w:rFonts w:ascii="Arial" w:hAnsi="Arial" w:cs="Arial"/>
          <w:b/>
        </w:rPr>
        <w:t>4</w:t>
      </w:r>
      <w:r w:rsidR="00A66B7E" w:rsidRPr="004C7B6C">
        <w:rPr>
          <w:rFonts w:ascii="Arial" w:hAnsi="Arial" w:cs="Arial"/>
          <w:b/>
        </w:rPr>
        <w:t>4</w:t>
      </w:r>
      <w:r w:rsidR="006E191C" w:rsidRPr="004C7B6C">
        <w:rPr>
          <w:rFonts w:ascii="Arial" w:hAnsi="Arial" w:cs="Arial"/>
          <w:b/>
        </w:rPr>
        <w:t xml:space="preserve">. </w:t>
      </w:r>
      <w:r w:rsidR="00654DB5" w:rsidRPr="004C7B6C">
        <w:rPr>
          <w:rFonts w:ascii="Arial" w:hAnsi="Arial" w:cs="Arial"/>
          <w:b/>
        </w:rPr>
        <w:t>Sustained permanent jobs</w:t>
      </w:r>
      <w:r w:rsidR="006E191C" w:rsidRPr="004C7B6C">
        <w:rPr>
          <w:rFonts w:ascii="Arial" w:hAnsi="Arial" w:cs="Arial"/>
          <w:b/>
        </w:rPr>
        <w:t>.</w:t>
      </w:r>
      <w:r w:rsidR="00654DB5" w:rsidRPr="004C7B6C">
        <w:t xml:space="preserve"> This question tries to gauge the long-term, sustained economic benefit to the region. In addition to “direct” jobs described above, you can include indirect and spin-off (“induced”) jobs. These are jobs shown to have been created collaterally or as a result of the </w:t>
      </w:r>
      <w:proofErr w:type="gramStart"/>
      <w:r w:rsidR="00654DB5" w:rsidRPr="004C7B6C">
        <w:t>project, and</w:t>
      </w:r>
      <w:proofErr w:type="gramEnd"/>
      <w:r w:rsidR="00654DB5" w:rsidRPr="004C7B6C">
        <w:t xml:space="preserve"> can include jobs create</w:t>
      </w:r>
      <w:r w:rsidR="006E191C" w:rsidRPr="004C7B6C">
        <w:t>d through economic projections.</w:t>
      </w:r>
      <w:r w:rsidR="00654DB5" w:rsidRPr="004C7B6C">
        <w:t xml:space="preserve"> Please be realistic. </w:t>
      </w:r>
      <w:r w:rsidR="001B4B7F" w:rsidRPr="004C7B6C">
        <w:rPr>
          <w:color w:val="000000"/>
        </w:rPr>
        <w:t>Feel free to attach economic development studies, if you have them to quantify this answer when you get to question #5</w:t>
      </w:r>
      <w:r w:rsidR="004C7B6C" w:rsidRPr="004C7B6C">
        <w:rPr>
          <w:color w:val="000000"/>
        </w:rPr>
        <w:t>4</w:t>
      </w:r>
      <w:r w:rsidR="001B4B7F" w:rsidRPr="004C7B6C">
        <w:rPr>
          <w:color w:val="000000"/>
        </w:rPr>
        <w:t xml:space="preserve">. </w:t>
      </w:r>
    </w:p>
    <w:p w14:paraId="726904D0" w14:textId="77777777" w:rsidR="006E191C" w:rsidRPr="004C7B6C" w:rsidRDefault="006E191C" w:rsidP="00654DB5">
      <w:pPr>
        <w:tabs>
          <w:tab w:val="left" w:pos="360"/>
        </w:tabs>
        <w:autoSpaceDE w:val="0"/>
        <w:autoSpaceDN w:val="0"/>
        <w:adjustRightInd w:val="0"/>
        <w:ind w:left="360" w:hanging="360"/>
        <w:outlineLvl w:val="2"/>
        <w:rPr>
          <w:rFonts w:ascii="Arial" w:hAnsi="Arial" w:cs="Arial"/>
          <w:b/>
        </w:rPr>
      </w:pPr>
    </w:p>
    <w:p w14:paraId="1593D8FA" w14:textId="2917BF41" w:rsidR="00A66B7E" w:rsidRPr="004C7B6C" w:rsidRDefault="006E191C" w:rsidP="001B4B7F">
      <w:pPr>
        <w:tabs>
          <w:tab w:val="left" w:pos="360"/>
        </w:tabs>
        <w:autoSpaceDE w:val="0"/>
        <w:autoSpaceDN w:val="0"/>
        <w:adjustRightInd w:val="0"/>
        <w:ind w:left="360" w:hanging="360"/>
        <w:outlineLvl w:val="2"/>
        <w:rPr>
          <w:rFonts w:ascii="Arial" w:hAnsi="Arial" w:cs="Arial"/>
          <w:b/>
        </w:rPr>
      </w:pPr>
      <w:r w:rsidRPr="004C7B6C">
        <w:rPr>
          <w:rFonts w:ascii="Arial" w:hAnsi="Arial" w:cs="Arial"/>
          <w:b/>
        </w:rPr>
        <w:t>4</w:t>
      </w:r>
      <w:r w:rsidR="00A66B7E" w:rsidRPr="004C7B6C">
        <w:rPr>
          <w:rFonts w:ascii="Arial" w:hAnsi="Arial" w:cs="Arial"/>
          <w:b/>
        </w:rPr>
        <w:t>5. How did you come up with the numbers provided in questions 42-44?</w:t>
      </w:r>
    </w:p>
    <w:p w14:paraId="0F10F7AF" w14:textId="77777777" w:rsidR="00A66B7E" w:rsidRPr="004C7B6C" w:rsidRDefault="00A66B7E" w:rsidP="001B4B7F">
      <w:pPr>
        <w:tabs>
          <w:tab w:val="left" w:pos="360"/>
        </w:tabs>
        <w:autoSpaceDE w:val="0"/>
        <w:autoSpaceDN w:val="0"/>
        <w:adjustRightInd w:val="0"/>
        <w:ind w:left="360" w:hanging="360"/>
        <w:outlineLvl w:val="2"/>
        <w:rPr>
          <w:rFonts w:ascii="Arial" w:hAnsi="Arial" w:cs="Arial"/>
          <w:b/>
        </w:rPr>
      </w:pPr>
    </w:p>
    <w:p w14:paraId="41EAA47C" w14:textId="1DFD0F8C" w:rsidR="001B4B7F" w:rsidRPr="004C7B6C" w:rsidRDefault="00A66B7E" w:rsidP="001B4B7F">
      <w:pPr>
        <w:tabs>
          <w:tab w:val="left" w:pos="360"/>
        </w:tabs>
        <w:autoSpaceDE w:val="0"/>
        <w:autoSpaceDN w:val="0"/>
        <w:adjustRightInd w:val="0"/>
        <w:ind w:left="360" w:hanging="360"/>
        <w:outlineLvl w:val="2"/>
        <w:rPr>
          <w:color w:val="000000"/>
        </w:rPr>
      </w:pPr>
      <w:r w:rsidRPr="004C7B6C">
        <w:rPr>
          <w:rFonts w:ascii="Arial" w:hAnsi="Arial" w:cs="Arial"/>
          <w:b/>
        </w:rPr>
        <w:t>46</w:t>
      </w:r>
      <w:r w:rsidR="006E191C" w:rsidRPr="004C7B6C">
        <w:rPr>
          <w:rFonts w:ascii="Arial" w:hAnsi="Arial" w:cs="Arial"/>
          <w:b/>
        </w:rPr>
        <w:t xml:space="preserve">. </w:t>
      </w:r>
      <w:r w:rsidR="00654DB5" w:rsidRPr="004C7B6C">
        <w:rPr>
          <w:rFonts w:ascii="Arial" w:hAnsi="Arial" w:cs="Arial"/>
          <w:b/>
        </w:rPr>
        <w:t>Average salary of jobs created</w:t>
      </w:r>
      <w:r w:rsidR="006E191C" w:rsidRPr="004C7B6C">
        <w:rPr>
          <w:rFonts w:ascii="Arial" w:hAnsi="Arial" w:cs="Arial"/>
          <w:b/>
        </w:rPr>
        <w:t>/determination of that figure.</w:t>
      </w:r>
      <w:r w:rsidR="00654DB5" w:rsidRPr="004C7B6C">
        <w:rPr>
          <w:rFonts w:ascii="Arial" w:hAnsi="Arial" w:cs="Arial"/>
          <w:b/>
        </w:rPr>
        <w:t xml:space="preserve"> </w:t>
      </w:r>
      <w:r w:rsidR="00654DB5" w:rsidRPr="004C7B6C">
        <w:t xml:space="preserve">Using your best guess, </w:t>
      </w:r>
      <w:r w:rsidR="004C7B6C" w:rsidRPr="004C7B6C">
        <w:t>please provide estimated</w:t>
      </w:r>
      <w:r w:rsidR="00654DB5" w:rsidRPr="004C7B6C">
        <w:t xml:space="preserve"> average </w:t>
      </w:r>
      <w:r w:rsidR="004C7B6C" w:rsidRPr="004C7B6C">
        <w:t xml:space="preserve">annual </w:t>
      </w:r>
      <w:r w:rsidR="00654DB5" w:rsidRPr="004C7B6C">
        <w:t xml:space="preserve">salary </w:t>
      </w:r>
      <w:r w:rsidR="004C7B6C" w:rsidRPr="004C7B6C">
        <w:t>for the jobs created</w:t>
      </w:r>
      <w:r w:rsidR="00654DB5" w:rsidRPr="004C7B6C">
        <w:t>?</w:t>
      </w:r>
      <w:r w:rsidR="001B4B7F" w:rsidRPr="004C7B6C">
        <w:t xml:space="preserve"> Again, please be realistic. Studies and other information to back up your answer </w:t>
      </w:r>
      <w:r w:rsidR="00A21684" w:rsidRPr="004C7B6C">
        <w:t>are</w:t>
      </w:r>
      <w:r w:rsidR="001B4B7F" w:rsidRPr="004C7B6C">
        <w:t xml:space="preserve"> appreciated. </w:t>
      </w:r>
      <w:r w:rsidR="001B4B7F" w:rsidRPr="004C7B6C">
        <w:rPr>
          <w:color w:val="000000"/>
        </w:rPr>
        <w:t>Feel free to attach economic development studies, if you have them</w:t>
      </w:r>
      <w:r w:rsidR="004C7B6C" w:rsidRPr="004C7B6C">
        <w:rPr>
          <w:color w:val="000000"/>
        </w:rPr>
        <w:t>,</w:t>
      </w:r>
      <w:r w:rsidR="001B4B7F" w:rsidRPr="004C7B6C">
        <w:rPr>
          <w:color w:val="000000"/>
        </w:rPr>
        <w:t xml:space="preserve"> to quantify this answer when you get to question #5</w:t>
      </w:r>
      <w:r w:rsidR="004C7B6C" w:rsidRPr="004C7B6C">
        <w:rPr>
          <w:color w:val="000000"/>
        </w:rPr>
        <w:t>4</w:t>
      </w:r>
      <w:r w:rsidR="001B4B7F" w:rsidRPr="004C7B6C">
        <w:rPr>
          <w:color w:val="000000"/>
        </w:rPr>
        <w:t xml:space="preserve">. </w:t>
      </w:r>
    </w:p>
    <w:p w14:paraId="6A04A033" w14:textId="77777777" w:rsidR="00A66B7E" w:rsidRPr="004C7B6C" w:rsidRDefault="00A66B7E" w:rsidP="001B4B7F">
      <w:pPr>
        <w:tabs>
          <w:tab w:val="left" w:pos="360"/>
        </w:tabs>
        <w:autoSpaceDE w:val="0"/>
        <w:autoSpaceDN w:val="0"/>
        <w:adjustRightInd w:val="0"/>
        <w:ind w:left="360" w:hanging="360"/>
        <w:outlineLvl w:val="2"/>
        <w:rPr>
          <w:rFonts w:ascii="Arial" w:hAnsi="Arial" w:cs="Arial"/>
          <w:b/>
        </w:rPr>
      </w:pPr>
    </w:p>
    <w:p w14:paraId="001156DC" w14:textId="4E82C328" w:rsidR="00A66B7E" w:rsidRPr="004C7B6C" w:rsidRDefault="00A66B7E" w:rsidP="001B4B7F">
      <w:pPr>
        <w:tabs>
          <w:tab w:val="left" w:pos="360"/>
        </w:tabs>
        <w:autoSpaceDE w:val="0"/>
        <w:autoSpaceDN w:val="0"/>
        <w:adjustRightInd w:val="0"/>
        <w:ind w:left="360" w:hanging="360"/>
        <w:outlineLvl w:val="2"/>
        <w:rPr>
          <w:rFonts w:ascii="Arial" w:hAnsi="Arial" w:cs="Arial"/>
          <w:b/>
          <w:color w:val="000000"/>
        </w:rPr>
      </w:pPr>
      <w:r w:rsidRPr="004C7B6C">
        <w:rPr>
          <w:rFonts w:ascii="Arial" w:hAnsi="Arial" w:cs="Arial"/>
          <w:b/>
        </w:rPr>
        <w:t>47.</w:t>
      </w:r>
      <w:r w:rsidRPr="004C7B6C">
        <w:rPr>
          <w:rFonts w:ascii="Arial" w:hAnsi="Arial" w:cs="Arial"/>
          <w:b/>
          <w:color w:val="000000"/>
        </w:rPr>
        <w:t xml:space="preserve"> Is your project a workforce development program?</w:t>
      </w:r>
    </w:p>
    <w:p w14:paraId="0985AE53" w14:textId="687D62FE" w:rsidR="00A66B7E" w:rsidRPr="004C7B6C" w:rsidRDefault="00A66B7E" w:rsidP="001B4B7F">
      <w:pPr>
        <w:tabs>
          <w:tab w:val="left" w:pos="360"/>
        </w:tabs>
        <w:autoSpaceDE w:val="0"/>
        <w:autoSpaceDN w:val="0"/>
        <w:adjustRightInd w:val="0"/>
        <w:ind w:left="360" w:hanging="360"/>
        <w:outlineLvl w:val="2"/>
        <w:rPr>
          <w:color w:val="000000"/>
        </w:rPr>
      </w:pPr>
    </w:p>
    <w:p w14:paraId="2D4B96FF" w14:textId="7D9B2AAD" w:rsidR="00A66B7E" w:rsidRPr="004C7B6C" w:rsidRDefault="00A66B7E" w:rsidP="001B4B7F">
      <w:pPr>
        <w:tabs>
          <w:tab w:val="left" w:pos="360"/>
        </w:tabs>
        <w:autoSpaceDE w:val="0"/>
        <w:autoSpaceDN w:val="0"/>
        <w:adjustRightInd w:val="0"/>
        <w:ind w:left="360" w:hanging="360"/>
        <w:outlineLvl w:val="2"/>
        <w:rPr>
          <w:color w:val="000000"/>
        </w:rPr>
      </w:pPr>
      <w:r w:rsidRPr="004C7B6C">
        <w:rPr>
          <w:rFonts w:ascii="Arial" w:hAnsi="Arial" w:cs="Arial"/>
          <w:b/>
          <w:bCs/>
          <w:color w:val="000000"/>
        </w:rPr>
        <w:t xml:space="preserve">48. If yes, does your program center on one of the nine JobsOhio targeted industries? </w:t>
      </w:r>
      <w:r w:rsidRPr="004C7B6C">
        <w:rPr>
          <w:color w:val="000000"/>
        </w:rPr>
        <w:t xml:space="preserve">(Advanced Manufacturing, Aerospace and Aviation, Automotive, Energy &amp; Chemicals, Financial Services, Healthcare, Food &amp; Agribusiness, Logistics &amp; Distribution, Technology) </w:t>
      </w:r>
    </w:p>
    <w:p w14:paraId="61B50BE0" w14:textId="77777777" w:rsidR="00654DB5" w:rsidRPr="004C7B6C" w:rsidRDefault="00654DB5" w:rsidP="00654DB5">
      <w:pPr>
        <w:tabs>
          <w:tab w:val="left" w:pos="360"/>
        </w:tabs>
        <w:autoSpaceDE w:val="0"/>
        <w:autoSpaceDN w:val="0"/>
        <w:adjustRightInd w:val="0"/>
        <w:ind w:left="360" w:hanging="360"/>
        <w:outlineLvl w:val="2"/>
        <w:rPr>
          <w:rFonts w:ascii="Arial" w:hAnsi="Arial" w:cs="Arial"/>
          <w:b/>
        </w:rPr>
      </w:pPr>
    </w:p>
    <w:p w14:paraId="7995809D" w14:textId="3F8F1BF2" w:rsidR="00654DB5" w:rsidRPr="004C7B6C" w:rsidRDefault="00430CF8" w:rsidP="00654DB5">
      <w:pPr>
        <w:tabs>
          <w:tab w:val="left" w:pos="360"/>
        </w:tabs>
        <w:autoSpaceDE w:val="0"/>
        <w:autoSpaceDN w:val="0"/>
        <w:adjustRightInd w:val="0"/>
        <w:ind w:left="360" w:hanging="360"/>
        <w:outlineLvl w:val="2"/>
      </w:pPr>
      <w:r w:rsidRPr="004C7B6C">
        <w:rPr>
          <w:rFonts w:ascii="Arial" w:hAnsi="Arial" w:cs="Arial"/>
          <w:b/>
          <w:noProof/>
        </w:rPr>
        <mc:AlternateContent>
          <mc:Choice Requires="wpi">
            <w:drawing>
              <wp:anchor distT="0" distB="0" distL="114300" distR="114300" simplePos="0" relativeHeight="251660288" behindDoc="0" locked="0" layoutInCell="1" allowOverlap="1" wp14:anchorId="77A193FB" wp14:editId="6DFD712A">
                <wp:simplePos x="0" y="0"/>
                <wp:positionH relativeFrom="column">
                  <wp:posOffset>3933585</wp:posOffset>
                </wp:positionH>
                <wp:positionV relativeFrom="paragraph">
                  <wp:posOffset>266340</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14">
                      <w14:nvContentPartPr>
                        <w14:cNvContentPartPr/>
                      </w14:nvContentPartPr>
                      <w14:xfrm>
                        <a:off x="0" y="0"/>
                        <a:ext cx="360" cy="360"/>
                      </w14:xfrm>
                    </w14:contentPart>
                  </a:graphicData>
                </a:graphic>
              </wp:anchor>
            </w:drawing>
          </mc:Choice>
          <mc:Fallback>
            <w:pict>
              <v:shape w14:anchorId="69FFDC22" id="Ink 5" o:spid="_x0000_s1026" type="#_x0000_t75" style="position:absolute;margin-left:309.05pt;margin-top:20.25pt;width:1.45pt;height:1.4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">
                <v:imagedata r:id="rId15" o:title=""/>
              </v:shape>
            </w:pict>
          </mc:Fallback>
        </mc:AlternateContent>
      </w:r>
      <w:r w:rsidR="00A66B7E" w:rsidRPr="004C7B6C">
        <w:rPr>
          <w:rFonts w:ascii="Arial" w:hAnsi="Arial" w:cs="Arial"/>
          <w:b/>
        </w:rPr>
        <w:t>49</w:t>
      </w:r>
      <w:r w:rsidR="00654DB5" w:rsidRPr="004C7B6C">
        <w:rPr>
          <w:rFonts w:ascii="Arial" w:hAnsi="Arial" w:cs="Arial"/>
          <w:b/>
        </w:rPr>
        <w:t xml:space="preserve">. Counties in which jobs will be created. </w:t>
      </w:r>
      <w:r w:rsidR="00654DB5" w:rsidRPr="004C7B6C">
        <w:t>Click on all counties that apply. Use Control button to click multiple counties.</w:t>
      </w:r>
    </w:p>
    <w:p w14:paraId="3196B294" w14:textId="7D4DAE44" w:rsidR="00A66B7E" w:rsidRPr="004C7B6C" w:rsidRDefault="00A66B7E" w:rsidP="00654DB5">
      <w:pPr>
        <w:tabs>
          <w:tab w:val="left" w:pos="360"/>
        </w:tabs>
        <w:autoSpaceDE w:val="0"/>
        <w:autoSpaceDN w:val="0"/>
        <w:adjustRightInd w:val="0"/>
        <w:ind w:left="360" w:hanging="360"/>
        <w:outlineLvl w:val="2"/>
      </w:pPr>
    </w:p>
    <w:p w14:paraId="28236EBD" w14:textId="77777777" w:rsidR="00A66B7E" w:rsidRPr="004C7B6C" w:rsidRDefault="00A66B7E" w:rsidP="00654DB5">
      <w:pPr>
        <w:tabs>
          <w:tab w:val="left" w:pos="360"/>
        </w:tabs>
        <w:autoSpaceDE w:val="0"/>
        <w:autoSpaceDN w:val="0"/>
        <w:adjustRightInd w:val="0"/>
        <w:ind w:left="360" w:hanging="360"/>
        <w:outlineLvl w:val="2"/>
      </w:pPr>
    </w:p>
    <w:p w14:paraId="77740AFB" w14:textId="77777777" w:rsidR="00654DB5" w:rsidRPr="004C7B6C" w:rsidRDefault="00654DB5" w:rsidP="00654DB5">
      <w:pPr>
        <w:tabs>
          <w:tab w:val="left" w:pos="360"/>
        </w:tabs>
        <w:autoSpaceDE w:val="0"/>
        <w:autoSpaceDN w:val="0"/>
        <w:adjustRightInd w:val="0"/>
        <w:ind w:left="360" w:hanging="360"/>
        <w:outlineLvl w:val="2"/>
      </w:pPr>
    </w:p>
    <w:p w14:paraId="05C257D8" w14:textId="2922EEE1" w:rsidR="0058048A" w:rsidRPr="004C7B6C" w:rsidRDefault="006E191C" w:rsidP="00654DB5">
      <w:pPr>
        <w:tabs>
          <w:tab w:val="left" w:pos="360"/>
        </w:tabs>
        <w:autoSpaceDE w:val="0"/>
        <w:autoSpaceDN w:val="0"/>
        <w:adjustRightInd w:val="0"/>
        <w:ind w:left="360" w:hanging="360"/>
        <w:outlineLvl w:val="2"/>
        <w:rPr>
          <w:bCs/>
        </w:rPr>
      </w:pPr>
      <w:r w:rsidRPr="004C7B6C">
        <w:rPr>
          <w:rFonts w:ascii="Arial" w:hAnsi="Arial" w:cs="Arial"/>
          <w:b/>
        </w:rPr>
        <w:lastRenderedPageBreak/>
        <w:t>5</w:t>
      </w:r>
      <w:r w:rsidR="00A66B7E" w:rsidRPr="004C7B6C">
        <w:rPr>
          <w:rFonts w:ascii="Arial" w:hAnsi="Arial" w:cs="Arial"/>
          <w:b/>
        </w:rPr>
        <w:t xml:space="preserve">0. </w:t>
      </w:r>
      <w:r w:rsidR="0058048A" w:rsidRPr="004C7B6C">
        <w:rPr>
          <w:rFonts w:ascii="Arial" w:hAnsi="Arial" w:cs="Arial"/>
          <w:b/>
        </w:rPr>
        <w:t xml:space="preserve">Do you want your project to be considered for evaluation on the state capital budget list that is shared only with state legislators? </w:t>
      </w:r>
      <w:r w:rsidR="0058048A" w:rsidRPr="004C7B6C">
        <w:rPr>
          <w:bCs/>
        </w:rPr>
        <w:t>(Keep in mind the Priority Development &amp; Advocacy Committee reserves the right to remove a project from consideration if they are clearly not eligible for state capital funding, under the guidance provided by the Governor’s Office, Ohio General Assembly, or the Ohio Office of Budget &amp; Management.</w:t>
      </w:r>
      <w:r w:rsidR="00B82055">
        <w:rPr>
          <w:bCs/>
        </w:rPr>
        <w:t>)</w:t>
      </w:r>
      <w:r w:rsidR="0058048A" w:rsidRPr="004C7B6C">
        <w:rPr>
          <w:bCs/>
        </w:rPr>
        <w:t xml:space="preserve"> </w:t>
      </w:r>
    </w:p>
    <w:p w14:paraId="149CA971" w14:textId="77777777" w:rsidR="0058048A" w:rsidRPr="0058048A" w:rsidRDefault="0058048A" w:rsidP="00654DB5">
      <w:pPr>
        <w:tabs>
          <w:tab w:val="left" w:pos="360"/>
        </w:tabs>
        <w:autoSpaceDE w:val="0"/>
        <w:autoSpaceDN w:val="0"/>
        <w:adjustRightInd w:val="0"/>
        <w:ind w:left="360" w:hanging="360"/>
        <w:outlineLvl w:val="2"/>
        <w:rPr>
          <w:rFonts w:ascii="Arial" w:hAnsi="Arial" w:cs="Arial"/>
          <w:b/>
          <w:highlight w:val="yellow"/>
        </w:rPr>
      </w:pPr>
    </w:p>
    <w:p w14:paraId="552F9B43" w14:textId="77777777" w:rsidR="0058048A" w:rsidRPr="004C7B6C" w:rsidRDefault="0058048A" w:rsidP="00654DB5">
      <w:pPr>
        <w:tabs>
          <w:tab w:val="left" w:pos="360"/>
        </w:tabs>
        <w:autoSpaceDE w:val="0"/>
        <w:autoSpaceDN w:val="0"/>
        <w:adjustRightInd w:val="0"/>
        <w:ind w:left="360" w:hanging="360"/>
        <w:outlineLvl w:val="2"/>
        <w:rPr>
          <w:rFonts w:ascii="Arial" w:hAnsi="Arial" w:cs="Arial"/>
          <w:b/>
        </w:rPr>
      </w:pPr>
      <w:r w:rsidRPr="004C7B6C">
        <w:rPr>
          <w:rFonts w:ascii="Arial" w:hAnsi="Arial" w:cs="Arial"/>
          <w:b/>
        </w:rPr>
        <w:t>51. Has your organization received state capital budget funding in the past? If so, please explain.</w:t>
      </w:r>
    </w:p>
    <w:p w14:paraId="0793004A" w14:textId="77777777" w:rsidR="0058048A" w:rsidRPr="004C7B6C" w:rsidRDefault="0058048A" w:rsidP="00654DB5">
      <w:pPr>
        <w:tabs>
          <w:tab w:val="left" w:pos="360"/>
        </w:tabs>
        <w:autoSpaceDE w:val="0"/>
        <w:autoSpaceDN w:val="0"/>
        <w:adjustRightInd w:val="0"/>
        <w:ind w:left="360" w:hanging="360"/>
        <w:outlineLvl w:val="2"/>
        <w:rPr>
          <w:rFonts w:ascii="Arial" w:hAnsi="Arial" w:cs="Arial"/>
          <w:b/>
        </w:rPr>
      </w:pPr>
    </w:p>
    <w:p w14:paraId="233FDB14" w14:textId="27374547" w:rsidR="00A66B7E" w:rsidRDefault="0058048A" w:rsidP="00654DB5">
      <w:pPr>
        <w:tabs>
          <w:tab w:val="left" w:pos="360"/>
        </w:tabs>
        <w:autoSpaceDE w:val="0"/>
        <w:autoSpaceDN w:val="0"/>
        <w:adjustRightInd w:val="0"/>
        <w:ind w:left="360" w:hanging="360"/>
        <w:outlineLvl w:val="2"/>
        <w:rPr>
          <w:rFonts w:ascii="Arial" w:hAnsi="Arial" w:cs="Arial"/>
          <w:b/>
        </w:rPr>
      </w:pPr>
      <w:r w:rsidRPr="004C7B6C">
        <w:rPr>
          <w:rFonts w:ascii="Arial" w:hAnsi="Arial" w:cs="Arial"/>
          <w:b/>
        </w:rPr>
        <w:t xml:space="preserve">52. Does your project have </w:t>
      </w:r>
      <w:r w:rsidR="008170DE" w:rsidRPr="004C7B6C">
        <w:rPr>
          <w:rFonts w:ascii="Arial" w:hAnsi="Arial" w:cs="Arial"/>
          <w:b/>
        </w:rPr>
        <w:t xml:space="preserve">a connection with, </w:t>
      </w:r>
      <w:r w:rsidRPr="004C7B6C">
        <w:rPr>
          <w:rFonts w:ascii="Arial" w:hAnsi="Arial" w:cs="Arial"/>
          <w:b/>
        </w:rPr>
        <w:t>or provide some benefit to</w:t>
      </w:r>
      <w:r w:rsidR="009F7167">
        <w:rPr>
          <w:rFonts w:ascii="Arial" w:hAnsi="Arial" w:cs="Arial"/>
          <w:b/>
        </w:rPr>
        <w:t>,</w:t>
      </w:r>
      <w:r w:rsidRPr="004C7B6C">
        <w:rPr>
          <w:rFonts w:ascii="Arial" w:hAnsi="Arial" w:cs="Arial"/>
          <w:b/>
        </w:rPr>
        <w:t xml:space="preserve"> a state agency that has bonding authority</w:t>
      </w:r>
      <w:r w:rsidR="009F7167">
        <w:rPr>
          <w:rFonts w:ascii="Arial" w:hAnsi="Arial" w:cs="Arial"/>
          <w:b/>
        </w:rPr>
        <w:t xml:space="preserve">? </w:t>
      </w:r>
      <w:r w:rsidR="009F7167" w:rsidRPr="009F7167">
        <w:rPr>
          <w:bCs/>
        </w:rPr>
        <w:t xml:space="preserve">For example: </w:t>
      </w:r>
      <w:r w:rsidR="004C7B6C" w:rsidRPr="009F7167">
        <w:rPr>
          <w:bCs/>
        </w:rPr>
        <w:t xml:space="preserve">a state university or community college, Ohio Facilities Construction Commission, Ohio Health &amp; Human Services, </w:t>
      </w:r>
      <w:r w:rsidR="009F7167" w:rsidRPr="009F7167">
        <w:rPr>
          <w:bCs/>
        </w:rPr>
        <w:t>the Ohio Department of Natural Resources</w:t>
      </w:r>
      <w:r w:rsidR="009F7167">
        <w:rPr>
          <w:bCs/>
        </w:rPr>
        <w:t>, or</w:t>
      </w:r>
      <w:r w:rsidR="009F7167" w:rsidRPr="009F7167">
        <w:rPr>
          <w:bCs/>
        </w:rPr>
        <w:t xml:space="preserve"> Department of Mental Health &amp; Addiction Services</w:t>
      </w:r>
      <w:r w:rsidRPr="009F7167">
        <w:rPr>
          <w:bCs/>
        </w:rPr>
        <w:t>).</w:t>
      </w:r>
    </w:p>
    <w:p w14:paraId="7CAD5596" w14:textId="77777777" w:rsidR="00A66B7E" w:rsidRDefault="00A66B7E" w:rsidP="00654DB5">
      <w:pPr>
        <w:tabs>
          <w:tab w:val="left" w:pos="360"/>
        </w:tabs>
        <w:autoSpaceDE w:val="0"/>
        <w:autoSpaceDN w:val="0"/>
        <w:adjustRightInd w:val="0"/>
        <w:ind w:left="360" w:hanging="360"/>
        <w:outlineLvl w:val="2"/>
        <w:rPr>
          <w:rFonts w:ascii="Arial" w:hAnsi="Arial" w:cs="Arial"/>
          <w:b/>
        </w:rPr>
      </w:pPr>
    </w:p>
    <w:p w14:paraId="39D63A71" w14:textId="26750374" w:rsidR="00654DB5" w:rsidRDefault="00A66B7E" w:rsidP="00654DB5">
      <w:pPr>
        <w:tabs>
          <w:tab w:val="left" w:pos="360"/>
        </w:tabs>
        <w:autoSpaceDE w:val="0"/>
        <w:autoSpaceDN w:val="0"/>
        <w:adjustRightInd w:val="0"/>
        <w:ind w:left="360" w:hanging="360"/>
        <w:outlineLvl w:val="2"/>
      </w:pPr>
      <w:r>
        <w:rPr>
          <w:rFonts w:ascii="Arial" w:hAnsi="Arial" w:cs="Arial"/>
          <w:b/>
        </w:rPr>
        <w:t>5</w:t>
      </w:r>
      <w:r w:rsidR="0058048A">
        <w:rPr>
          <w:rFonts w:ascii="Arial" w:hAnsi="Arial" w:cs="Arial"/>
          <w:b/>
        </w:rPr>
        <w:t>3</w:t>
      </w:r>
      <w:r w:rsidR="00654DB5">
        <w:rPr>
          <w:rFonts w:ascii="Arial" w:hAnsi="Arial" w:cs="Arial"/>
          <w:b/>
        </w:rPr>
        <w:t>.</w:t>
      </w:r>
      <w:r w:rsidR="00654DB5">
        <w:t xml:space="preserve"> </w:t>
      </w:r>
      <w:r w:rsidR="00654DB5" w:rsidRPr="00655A29">
        <w:rPr>
          <w:rFonts w:ascii="Arial" w:hAnsi="Arial" w:cs="Arial"/>
          <w:b/>
        </w:rPr>
        <w:t>Opposition to the project.</w:t>
      </w:r>
      <w:r w:rsidR="00654DB5">
        <w:t xml:space="preserve">  Self-explanatory</w:t>
      </w:r>
      <w:r w:rsidR="00654DB5" w:rsidRPr="006E191C">
        <w:t xml:space="preserve">.  If </w:t>
      </w:r>
      <w:r w:rsidR="00654DB5" w:rsidRPr="001B4B7F">
        <w:t xml:space="preserve">your answer is yes, </w:t>
      </w:r>
      <w:r w:rsidR="001B4B7F" w:rsidRPr="001B4B7F">
        <w:t>please</w:t>
      </w:r>
      <w:r w:rsidR="001B4B7F">
        <w:t xml:space="preserve"> </w:t>
      </w:r>
      <w:proofErr w:type="gramStart"/>
      <w:r w:rsidR="001B4B7F">
        <w:t>explain</w:t>
      </w:r>
      <w:proofErr w:type="gramEnd"/>
      <w:r w:rsidR="001B4B7F">
        <w:t>.</w:t>
      </w:r>
    </w:p>
    <w:p w14:paraId="6A8CD33F" w14:textId="77777777" w:rsidR="00654DB5" w:rsidRDefault="00654DB5" w:rsidP="00654DB5">
      <w:pPr>
        <w:tabs>
          <w:tab w:val="left" w:pos="360"/>
        </w:tabs>
        <w:autoSpaceDE w:val="0"/>
        <w:autoSpaceDN w:val="0"/>
        <w:adjustRightInd w:val="0"/>
        <w:ind w:left="360" w:hanging="360"/>
        <w:outlineLvl w:val="2"/>
      </w:pPr>
    </w:p>
    <w:p w14:paraId="3790FBB1" w14:textId="51DCF029" w:rsidR="00654DB5" w:rsidRDefault="00654DB5" w:rsidP="00654DB5">
      <w:pPr>
        <w:tabs>
          <w:tab w:val="left" w:pos="360"/>
        </w:tabs>
        <w:autoSpaceDE w:val="0"/>
        <w:autoSpaceDN w:val="0"/>
        <w:adjustRightInd w:val="0"/>
        <w:ind w:left="360" w:hanging="360"/>
        <w:outlineLvl w:val="2"/>
      </w:pPr>
      <w:r w:rsidRPr="00655A29">
        <w:rPr>
          <w:rFonts w:ascii="Arial" w:hAnsi="Arial" w:cs="Arial"/>
          <w:b/>
        </w:rPr>
        <w:t>5</w:t>
      </w:r>
      <w:r w:rsidR="0058048A">
        <w:rPr>
          <w:rFonts w:ascii="Arial" w:hAnsi="Arial" w:cs="Arial"/>
          <w:b/>
        </w:rPr>
        <w:t>4</w:t>
      </w:r>
      <w:r w:rsidRPr="00655A29">
        <w:rPr>
          <w:rFonts w:ascii="Arial" w:hAnsi="Arial" w:cs="Arial"/>
          <w:b/>
        </w:rPr>
        <w:t>. Letters of endorsement</w:t>
      </w:r>
      <w:r w:rsidR="001B4B7F">
        <w:rPr>
          <w:rFonts w:ascii="Arial" w:hAnsi="Arial" w:cs="Arial"/>
          <w:b/>
        </w:rPr>
        <w:t>,</w:t>
      </w:r>
      <w:r w:rsidRPr="00655A29">
        <w:rPr>
          <w:rFonts w:ascii="Arial" w:hAnsi="Arial" w:cs="Arial"/>
          <w:b/>
        </w:rPr>
        <w:t xml:space="preserve"> supporting materials</w:t>
      </w:r>
      <w:r w:rsidR="001B4B7F">
        <w:rPr>
          <w:rFonts w:ascii="Arial" w:hAnsi="Arial" w:cs="Arial"/>
          <w:b/>
        </w:rPr>
        <w:t>, additional information</w:t>
      </w:r>
      <w:r w:rsidRPr="00655A29">
        <w:rPr>
          <w:rFonts w:ascii="Arial" w:hAnsi="Arial" w:cs="Arial"/>
          <w:b/>
        </w:rPr>
        <w:t>.</w:t>
      </w:r>
      <w:r>
        <w:t xml:space="preserve">  </w:t>
      </w:r>
      <w:r w:rsidR="00A01C12">
        <w:t>You can submit one PDF file that contains all supporting information</w:t>
      </w:r>
      <w:r w:rsidR="00FD6B62">
        <w:t>; t</w:t>
      </w:r>
      <w:r w:rsidR="00A01C12">
        <w:t>his file should</w:t>
      </w:r>
      <w:r>
        <w:t xml:space="preserve"> not exceed 10 pages. </w:t>
      </w:r>
    </w:p>
    <w:p w14:paraId="50148D0B" w14:textId="77777777" w:rsidR="00F77990" w:rsidRDefault="00F77990" w:rsidP="00654DB5">
      <w:pPr>
        <w:tabs>
          <w:tab w:val="left" w:pos="360"/>
        </w:tabs>
        <w:autoSpaceDE w:val="0"/>
        <w:autoSpaceDN w:val="0"/>
        <w:adjustRightInd w:val="0"/>
        <w:ind w:left="360" w:hanging="360"/>
        <w:outlineLvl w:val="2"/>
      </w:pPr>
    </w:p>
    <w:p w14:paraId="3F73AD5F" w14:textId="77777777" w:rsidR="00654DB5" w:rsidRPr="00FE08A8" w:rsidRDefault="00654DB5" w:rsidP="00654DB5">
      <w:pPr>
        <w:tabs>
          <w:tab w:val="left" w:pos="360"/>
        </w:tabs>
        <w:autoSpaceDE w:val="0"/>
        <w:autoSpaceDN w:val="0"/>
        <w:adjustRightInd w:val="0"/>
        <w:ind w:left="360" w:hanging="360"/>
        <w:outlineLvl w:val="2"/>
        <w:rPr>
          <w:color w:val="000000"/>
        </w:rPr>
      </w:pPr>
    </w:p>
    <w:p w14:paraId="53CEEF33" w14:textId="77777777" w:rsidR="009A5CBB" w:rsidRDefault="009A5CBB"/>
    <w:sectPr w:rsidR="009A5CBB" w:rsidSect="001F0D01">
      <w:footerReference w:type="default" r:id="rId16"/>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B5C33" w14:textId="77777777" w:rsidR="00304DC6" w:rsidRDefault="00304DC6" w:rsidP="001F0D01">
      <w:r>
        <w:separator/>
      </w:r>
    </w:p>
  </w:endnote>
  <w:endnote w:type="continuationSeparator" w:id="0">
    <w:p w14:paraId="178F7178" w14:textId="77777777" w:rsidR="00304DC6" w:rsidRDefault="00304DC6" w:rsidP="001F0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550449"/>
      <w:docPartObj>
        <w:docPartGallery w:val="Page Numbers (Bottom of Page)"/>
        <w:docPartUnique/>
      </w:docPartObj>
    </w:sdtPr>
    <w:sdtEndPr/>
    <w:sdtContent>
      <w:p w14:paraId="180A56BA" w14:textId="77777777" w:rsidR="00C210CD" w:rsidRDefault="00F77990">
        <w:pPr>
          <w:pStyle w:val="Footer"/>
          <w:jc w:val="center"/>
        </w:pPr>
        <w:r>
          <w:fldChar w:fldCharType="begin"/>
        </w:r>
        <w:r>
          <w:instrText xml:space="preserve"> PAGE   \* MERGEFORMAT </w:instrText>
        </w:r>
        <w:r>
          <w:fldChar w:fldCharType="separate"/>
        </w:r>
        <w:r w:rsidR="001D32B7">
          <w:rPr>
            <w:noProof/>
          </w:rPr>
          <w:t>4</w:t>
        </w:r>
        <w:r>
          <w:rPr>
            <w:noProof/>
          </w:rPr>
          <w:fldChar w:fldCharType="end"/>
        </w:r>
      </w:p>
    </w:sdtContent>
  </w:sdt>
  <w:p w14:paraId="5FADDDC8" w14:textId="77777777" w:rsidR="00C210CD" w:rsidRDefault="00C210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0A405" w14:textId="77777777" w:rsidR="00304DC6" w:rsidRDefault="00304DC6" w:rsidP="001F0D01">
      <w:r>
        <w:separator/>
      </w:r>
    </w:p>
  </w:footnote>
  <w:footnote w:type="continuationSeparator" w:id="0">
    <w:p w14:paraId="1DFD06F3" w14:textId="77777777" w:rsidR="00304DC6" w:rsidRDefault="00304DC6" w:rsidP="001F0D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BC7011"/>
    <w:multiLevelType w:val="hybridMultilevel"/>
    <w:tmpl w:val="06B225C4"/>
    <w:lvl w:ilvl="0" w:tplc="8FF677E4">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911F93"/>
    <w:multiLevelType w:val="hybridMultilevel"/>
    <w:tmpl w:val="0C78D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DB5"/>
    <w:rsid w:val="00006FFF"/>
    <w:rsid w:val="00100B3D"/>
    <w:rsid w:val="00180882"/>
    <w:rsid w:val="001B4B7F"/>
    <w:rsid w:val="001D32B7"/>
    <w:rsid w:val="001F0D01"/>
    <w:rsid w:val="00250926"/>
    <w:rsid w:val="00304DC6"/>
    <w:rsid w:val="003155C7"/>
    <w:rsid w:val="00430CF8"/>
    <w:rsid w:val="004811D8"/>
    <w:rsid w:val="004957D8"/>
    <w:rsid w:val="004C7B6C"/>
    <w:rsid w:val="00534AFF"/>
    <w:rsid w:val="0058048A"/>
    <w:rsid w:val="00584EF4"/>
    <w:rsid w:val="0061602E"/>
    <w:rsid w:val="00654DB5"/>
    <w:rsid w:val="006E191C"/>
    <w:rsid w:val="006E6F27"/>
    <w:rsid w:val="00765EEB"/>
    <w:rsid w:val="008170DE"/>
    <w:rsid w:val="00825908"/>
    <w:rsid w:val="00846CEF"/>
    <w:rsid w:val="008C1077"/>
    <w:rsid w:val="00955552"/>
    <w:rsid w:val="009A5CBB"/>
    <w:rsid w:val="009D61BC"/>
    <w:rsid w:val="009F7167"/>
    <w:rsid w:val="00A01C12"/>
    <w:rsid w:val="00A21684"/>
    <w:rsid w:val="00A66B7E"/>
    <w:rsid w:val="00AD3E91"/>
    <w:rsid w:val="00B22709"/>
    <w:rsid w:val="00B82055"/>
    <w:rsid w:val="00BB0C92"/>
    <w:rsid w:val="00C210CD"/>
    <w:rsid w:val="00C33A7D"/>
    <w:rsid w:val="00F77990"/>
    <w:rsid w:val="00FC278A"/>
    <w:rsid w:val="00FD0350"/>
    <w:rsid w:val="00FD6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6D239"/>
  <w15:docId w15:val="{3C26DB5B-DE3C-4241-80A0-BDA1368FE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54DB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4DB5"/>
    <w:rPr>
      <w:color w:val="0000FF"/>
      <w:u w:val="single"/>
    </w:rPr>
  </w:style>
  <w:style w:type="paragraph" w:styleId="NormalWeb">
    <w:name w:val="Normal (Web)"/>
    <w:basedOn w:val="Normal"/>
    <w:uiPriority w:val="99"/>
    <w:unhideWhenUsed/>
    <w:rsid w:val="00654DB5"/>
    <w:pPr>
      <w:spacing w:before="100" w:beforeAutospacing="1" w:after="100" w:afterAutospacing="1"/>
    </w:pPr>
    <w:rPr>
      <w:rFonts w:eastAsia="Calibri"/>
    </w:rPr>
  </w:style>
  <w:style w:type="paragraph" w:styleId="BalloonText">
    <w:name w:val="Balloon Text"/>
    <w:basedOn w:val="Normal"/>
    <w:link w:val="BalloonTextChar"/>
    <w:uiPriority w:val="99"/>
    <w:semiHidden/>
    <w:unhideWhenUsed/>
    <w:rsid w:val="00654DB5"/>
    <w:rPr>
      <w:rFonts w:ascii="Tahoma" w:hAnsi="Tahoma" w:cs="Tahoma"/>
      <w:sz w:val="16"/>
      <w:szCs w:val="16"/>
    </w:rPr>
  </w:style>
  <w:style w:type="character" w:customStyle="1" w:styleId="BalloonTextChar">
    <w:name w:val="Balloon Text Char"/>
    <w:basedOn w:val="DefaultParagraphFont"/>
    <w:link w:val="BalloonText"/>
    <w:uiPriority w:val="99"/>
    <w:semiHidden/>
    <w:rsid w:val="00654DB5"/>
    <w:rPr>
      <w:rFonts w:ascii="Tahoma" w:eastAsia="Times New Roman" w:hAnsi="Tahoma" w:cs="Tahoma"/>
      <w:sz w:val="16"/>
      <w:szCs w:val="16"/>
    </w:rPr>
  </w:style>
  <w:style w:type="paragraph" w:styleId="ListParagraph">
    <w:name w:val="List Paragraph"/>
    <w:basedOn w:val="Normal"/>
    <w:uiPriority w:val="34"/>
    <w:qFormat/>
    <w:rsid w:val="00654DB5"/>
    <w:pPr>
      <w:ind w:left="720"/>
      <w:contextualSpacing/>
    </w:pPr>
  </w:style>
  <w:style w:type="paragraph" w:styleId="Header">
    <w:name w:val="header"/>
    <w:basedOn w:val="Normal"/>
    <w:link w:val="HeaderChar"/>
    <w:uiPriority w:val="99"/>
    <w:unhideWhenUsed/>
    <w:rsid w:val="001F0D01"/>
    <w:pPr>
      <w:tabs>
        <w:tab w:val="center" w:pos="4680"/>
        <w:tab w:val="right" w:pos="9360"/>
      </w:tabs>
    </w:pPr>
  </w:style>
  <w:style w:type="character" w:customStyle="1" w:styleId="HeaderChar">
    <w:name w:val="Header Char"/>
    <w:basedOn w:val="DefaultParagraphFont"/>
    <w:link w:val="Header"/>
    <w:uiPriority w:val="99"/>
    <w:rsid w:val="001F0D0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0D01"/>
    <w:pPr>
      <w:tabs>
        <w:tab w:val="center" w:pos="4680"/>
        <w:tab w:val="right" w:pos="9360"/>
      </w:tabs>
    </w:pPr>
  </w:style>
  <w:style w:type="character" w:customStyle="1" w:styleId="FooterChar">
    <w:name w:val="Footer Char"/>
    <w:basedOn w:val="DefaultParagraphFont"/>
    <w:link w:val="Footer"/>
    <w:uiPriority w:val="99"/>
    <w:rsid w:val="001F0D01"/>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4957D8"/>
    <w:rPr>
      <w:color w:val="605E5C"/>
      <w:shd w:val="clear" w:color="auto" w:fill="E1DFDD"/>
    </w:rPr>
  </w:style>
  <w:style w:type="character" w:styleId="FollowedHyperlink">
    <w:name w:val="FollowedHyperlink"/>
    <w:basedOn w:val="DefaultParagraphFont"/>
    <w:uiPriority w:val="99"/>
    <w:semiHidden/>
    <w:unhideWhenUsed/>
    <w:rsid w:val="006E6F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3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ink/ink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os.state.oh.us/globalassets/publications/maps/2012-2022/congressional_2012-2020_districtmap.pdf"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hlappin@daytonregion.com" TargetMode="External"/><Relationship Id="rId4" Type="http://schemas.openxmlformats.org/officeDocument/2006/relationships/settings" Target="settings.xml"/><Relationship Id="rId9" Type="http://schemas.openxmlformats.org/officeDocument/2006/relationships/hyperlink" Target="mailto:aschrimpf@daytonregion.com" TargetMode="External"/><Relationship Id="rId14" Type="http://schemas.openxmlformats.org/officeDocument/2006/relationships/customXml" Target="ink/ink2.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09T17:22:26.591"/>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9-09T17:21:43.898"/>
    </inkml:context>
    <inkml:brush xml:id="br0">
      <inkml:brushProperty name="width" value="0.05" units="cm"/>
      <inkml:brushProperty name="height" value="0.05" units="cm"/>
      <inkml:brushProperty name="color" value="#E71224"/>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F18BED-6A47-4F69-9392-CA56C45F7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aschrimpf</dc:creator>
  <cp:lastModifiedBy>Amy Schrimpf</cp:lastModifiedBy>
  <cp:revision>3</cp:revision>
  <cp:lastPrinted>2019-09-19T18:16:00Z</cp:lastPrinted>
  <dcterms:created xsi:type="dcterms:W3CDTF">2019-09-17T18:50:00Z</dcterms:created>
  <dcterms:modified xsi:type="dcterms:W3CDTF">2019-09-19T18:16:00Z</dcterms:modified>
</cp:coreProperties>
</file>