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04" w:rsidRPr="00192104" w:rsidRDefault="00192104" w:rsidP="00192104">
      <w:pPr>
        <w:pStyle w:val="Default"/>
        <w:spacing w:after="25"/>
        <w:rPr>
          <w:rFonts w:ascii="Arial" w:hAnsi="Arial" w:cs="Arial"/>
          <w:b/>
          <w:sz w:val="32"/>
          <w:szCs w:val="23"/>
        </w:rPr>
      </w:pPr>
      <w:r w:rsidRPr="00192104">
        <w:rPr>
          <w:rFonts w:ascii="Arial" w:hAnsi="Arial" w:cs="Arial"/>
          <w:b/>
          <w:sz w:val="32"/>
          <w:szCs w:val="23"/>
        </w:rPr>
        <w:t>Wagner Mixed Use Incubator and Coworking Space</w:t>
      </w:r>
    </w:p>
    <w:p w:rsidR="00192104" w:rsidRPr="00192104" w:rsidRDefault="00192104" w:rsidP="00192104">
      <w:pPr>
        <w:pStyle w:val="Default"/>
        <w:spacing w:after="25"/>
        <w:rPr>
          <w:rFonts w:ascii="Arial" w:hAnsi="Arial" w:cs="Arial"/>
          <w:szCs w:val="23"/>
          <w:u w:val="single"/>
        </w:rPr>
      </w:pPr>
    </w:p>
    <w:p w:rsidR="00192104" w:rsidRPr="00192104" w:rsidRDefault="00192104" w:rsidP="00192104">
      <w:pPr>
        <w:pStyle w:val="Default"/>
        <w:spacing w:after="25"/>
        <w:rPr>
          <w:rFonts w:ascii="Arial" w:hAnsi="Arial" w:cs="Arial"/>
          <w:szCs w:val="23"/>
          <w:u w:val="single"/>
        </w:rPr>
      </w:pPr>
      <w:r w:rsidRPr="00192104">
        <w:rPr>
          <w:rFonts w:ascii="Arial" w:hAnsi="Arial" w:cs="Arial"/>
          <w:szCs w:val="23"/>
          <w:u w:val="single"/>
        </w:rPr>
        <w:t xml:space="preserve">Project </w:t>
      </w:r>
      <w:r>
        <w:rPr>
          <w:rFonts w:ascii="Arial" w:hAnsi="Arial" w:cs="Arial"/>
          <w:szCs w:val="23"/>
          <w:u w:val="single"/>
        </w:rPr>
        <w:t>Budget (11/2021)</w:t>
      </w:r>
      <w:r w:rsidRPr="00192104">
        <w:rPr>
          <w:rFonts w:ascii="Arial" w:hAnsi="Arial" w:cs="Arial"/>
          <w:szCs w:val="23"/>
          <w:u w:val="single"/>
        </w:rPr>
        <w:t xml:space="preserve">: </w:t>
      </w:r>
    </w:p>
    <w:p w:rsidR="00192104" w:rsidRPr="00192104" w:rsidRDefault="00192104" w:rsidP="00192104">
      <w:pPr>
        <w:pStyle w:val="Default"/>
        <w:spacing w:after="25"/>
        <w:rPr>
          <w:rFonts w:ascii="Arial" w:hAnsi="Arial" w:cs="Arial"/>
          <w:szCs w:val="23"/>
        </w:rPr>
      </w:pPr>
      <w:r w:rsidRPr="00192104">
        <w:rPr>
          <w:rFonts w:ascii="Arial" w:hAnsi="Arial" w:cs="Arial"/>
          <w:szCs w:val="23"/>
        </w:rPr>
        <w:t>Environmental Clean-up - $1,500,000</w:t>
      </w:r>
    </w:p>
    <w:p w:rsidR="00192104" w:rsidRPr="00192104" w:rsidRDefault="00192104" w:rsidP="00192104">
      <w:pPr>
        <w:pStyle w:val="Default"/>
        <w:spacing w:after="25"/>
        <w:rPr>
          <w:rFonts w:ascii="Arial" w:hAnsi="Arial" w:cs="Arial"/>
          <w:szCs w:val="23"/>
        </w:rPr>
      </w:pPr>
      <w:r w:rsidRPr="00192104">
        <w:rPr>
          <w:rFonts w:ascii="Arial" w:hAnsi="Arial" w:cs="Arial"/>
          <w:szCs w:val="23"/>
        </w:rPr>
        <w:t>Building Demolition/Disposal - $2,200,000</w:t>
      </w:r>
    </w:p>
    <w:p w:rsidR="00192104" w:rsidRPr="00192104" w:rsidRDefault="00192104" w:rsidP="00192104">
      <w:pPr>
        <w:pStyle w:val="Default"/>
        <w:spacing w:after="25"/>
        <w:rPr>
          <w:rFonts w:ascii="Arial" w:hAnsi="Arial" w:cs="Arial"/>
          <w:szCs w:val="23"/>
        </w:rPr>
      </w:pPr>
      <w:r w:rsidRPr="00192104">
        <w:rPr>
          <w:rFonts w:ascii="Arial" w:hAnsi="Arial" w:cs="Arial"/>
          <w:szCs w:val="23"/>
        </w:rPr>
        <w:t>Construction/Site Redevelopment - $1,250,000</w:t>
      </w:r>
    </w:p>
    <w:p w:rsidR="00192104" w:rsidRPr="00192104" w:rsidRDefault="00192104" w:rsidP="00192104">
      <w:pPr>
        <w:pStyle w:val="Default"/>
        <w:spacing w:after="25"/>
        <w:rPr>
          <w:rFonts w:ascii="Arial" w:hAnsi="Arial" w:cs="Arial"/>
          <w:szCs w:val="23"/>
        </w:rPr>
      </w:pPr>
      <w:r w:rsidRPr="00192104">
        <w:rPr>
          <w:rFonts w:ascii="Arial" w:hAnsi="Arial" w:cs="Arial"/>
          <w:szCs w:val="23"/>
          <w:u w:val="single"/>
        </w:rPr>
        <w:t>Contingency - $300,000</w:t>
      </w:r>
      <w:r w:rsidRPr="00192104">
        <w:rPr>
          <w:rFonts w:ascii="Arial" w:hAnsi="Arial" w:cs="Arial"/>
          <w:szCs w:val="23"/>
        </w:rPr>
        <w:br/>
      </w:r>
      <w:r w:rsidRPr="00192104">
        <w:rPr>
          <w:rFonts w:ascii="Arial" w:hAnsi="Arial" w:cs="Arial"/>
          <w:szCs w:val="23"/>
        </w:rPr>
        <w:tab/>
      </w:r>
      <w:r w:rsidRPr="00192104">
        <w:rPr>
          <w:rFonts w:ascii="Arial" w:hAnsi="Arial" w:cs="Arial"/>
          <w:b/>
          <w:szCs w:val="23"/>
        </w:rPr>
        <w:t>Total - $5,250,000</w:t>
      </w:r>
    </w:p>
    <w:p w:rsidR="008345DC" w:rsidRDefault="008345DC">
      <w:bookmarkStart w:id="0" w:name="_GoBack"/>
      <w:bookmarkEnd w:id="0"/>
    </w:p>
    <w:sectPr w:rsidR="0083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04"/>
    <w:rsid w:val="00192104"/>
    <w:rsid w:val="008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25E5"/>
  <w15:chartTrackingRefBased/>
  <w15:docId w15:val="{CEEB32CD-A853-4790-A46C-A9AEDEC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1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1</cp:revision>
  <dcterms:created xsi:type="dcterms:W3CDTF">2021-11-02T18:55:00Z</dcterms:created>
  <dcterms:modified xsi:type="dcterms:W3CDTF">2021-11-02T19:01:00Z</dcterms:modified>
</cp:coreProperties>
</file>